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44" w:rsidRDefault="00E22F8D">
      <w:pPr>
        <w:pStyle w:val="1"/>
        <w:shd w:val="clear" w:color="auto" w:fill="FFFFFF"/>
        <w:spacing w:beforeAutospacing="0" w:afterAutospacing="0" w:line="210" w:lineRule="atLeast"/>
        <w:jc w:val="center"/>
        <w:rPr>
          <w:rFonts w:ascii="Times New Roman" w:hAnsi="Times New Roman" w:hint="default"/>
          <w:sz w:val="32"/>
          <w:szCs w:val="32"/>
          <w:lang w:val="ru-RU"/>
        </w:rPr>
      </w:pPr>
      <w:r>
        <w:rPr>
          <w:rFonts w:ascii="Times New Roman" w:hAnsi="Times New Roman" w:hint="default"/>
          <w:sz w:val="32"/>
          <w:szCs w:val="32"/>
          <w:lang w:val="ru-RU"/>
        </w:rPr>
        <w:t>22-26 августа в Башкортостане будет реализован</w:t>
      </w:r>
      <w:r>
        <w:rPr>
          <w:rFonts w:ascii="Times New Roman" w:hAnsi="Times New Roman" w:hint="default"/>
          <w:sz w:val="32"/>
          <w:szCs w:val="32"/>
        </w:rPr>
        <w:t> </w:t>
      </w:r>
      <w:r>
        <w:rPr>
          <w:rFonts w:ascii="Times New Roman" w:hAnsi="Times New Roman" w:hint="default"/>
          <w:sz w:val="32"/>
          <w:szCs w:val="32"/>
          <w:lang w:val="ru-RU"/>
        </w:rPr>
        <w:t>проект Минобороны</w:t>
      </w:r>
    </w:p>
    <w:p w:rsidR="00727044" w:rsidRDefault="00E22F8D">
      <w:pPr>
        <w:pStyle w:val="1"/>
        <w:shd w:val="clear" w:color="auto" w:fill="FFFFFF"/>
        <w:spacing w:beforeAutospacing="0" w:afterAutospacing="0" w:line="210" w:lineRule="atLeast"/>
        <w:jc w:val="center"/>
        <w:rPr>
          <w:rFonts w:ascii="sans-serif" w:eastAsia="sans-serif" w:hAnsi="sans-serif" w:cs="sans-serif" w:hint="default"/>
          <w:b w:val="0"/>
          <w:bCs w:val="0"/>
          <w:color w:val="000000"/>
          <w:sz w:val="36"/>
          <w:szCs w:val="36"/>
          <w:lang w:val="ru-RU"/>
        </w:rPr>
      </w:pPr>
      <w:r>
        <w:rPr>
          <w:rFonts w:ascii="Times New Roman" w:hAnsi="Times New Roman" w:hint="default"/>
          <w:sz w:val="32"/>
          <w:szCs w:val="32"/>
          <w:lang w:val="ru-RU"/>
        </w:rPr>
        <w:t>РФ — Дни армейской культуры</w:t>
      </w:r>
    </w:p>
    <w:p w:rsidR="00727044" w:rsidRDefault="00727044">
      <w:pPr>
        <w:jc w:val="center"/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</w:pPr>
    </w:p>
    <w:p w:rsidR="00727044" w:rsidRDefault="00E22F8D">
      <w:pP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</w:pPr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>ХЭШТЕГИ: #</w:t>
      </w:r>
      <w:proofErr w:type="spellStart"/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>ДниАрмейскойКультуры</w:t>
      </w:r>
      <w:proofErr w:type="spellEnd"/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 xml:space="preserve"> #</w:t>
      </w:r>
      <w:proofErr w:type="spellStart"/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>АрмияРоссии</w:t>
      </w:r>
      <w:proofErr w:type="spellEnd"/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 xml:space="preserve"> #</w:t>
      </w:r>
      <w:proofErr w:type="spellStart"/>
      <w: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  <w:t>АрмияНарода</w:t>
      </w:r>
      <w:proofErr w:type="spellEnd"/>
    </w:p>
    <w:p w:rsidR="00727044" w:rsidRDefault="00727044">
      <w:pPr>
        <w:rPr>
          <w:rFonts w:ascii="sans-serif" w:eastAsia="sans-serif" w:hAnsi="sans-serif" w:cs="sans-serif"/>
          <w:color w:val="333333"/>
          <w:sz w:val="21"/>
          <w:szCs w:val="21"/>
          <w:shd w:val="clear" w:color="auto" w:fill="FFFFFF"/>
        </w:rPr>
      </w:pPr>
    </w:p>
    <w:p w:rsidR="00727044" w:rsidRDefault="00E22F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проведения дней армейской культуры в муниципальном районе Давлекановский район РБ</w:t>
      </w:r>
    </w:p>
    <w:tbl>
      <w:tblPr>
        <w:tblStyle w:val="a6"/>
        <w:tblW w:w="16104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632"/>
        <w:gridCol w:w="3096"/>
        <w:gridCol w:w="2700"/>
        <w:gridCol w:w="2400"/>
        <w:gridCol w:w="2856"/>
        <w:gridCol w:w="2856"/>
      </w:tblGrid>
      <w:tr w:rsidR="00727044">
        <w:trPr>
          <w:trHeight w:val="787"/>
          <w:jc w:val="center"/>
        </w:trPr>
        <w:tc>
          <w:tcPr>
            <w:tcW w:w="564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мероприятия, формат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Охват (чел.), целевая аудитория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Описание (2-3 предложения)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Ответственный, контактный телефон</w:t>
            </w:r>
          </w:p>
        </w:tc>
      </w:tr>
      <w:tr w:rsidR="00727044">
        <w:trPr>
          <w:trHeight w:val="395"/>
          <w:jc w:val="center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44" w:rsidRDefault="00E22F8D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Военно-историческое направление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44" w:rsidRDefault="0072704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7044">
        <w:trPr>
          <w:trHeight w:val="628"/>
          <w:jc w:val="center"/>
        </w:trPr>
        <w:tc>
          <w:tcPr>
            <w:tcW w:w="564" w:type="dxa"/>
            <w:tcBorders>
              <w:top w:val="single" w:sz="4" w:space="0" w:color="auto"/>
            </w:tcBorders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августа 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ч.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</w:t>
            </w:r>
            <w:proofErr w:type="spellStart"/>
            <w:r>
              <w:rPr>
                <w:rFonts w:ascii="Times New Roman" w:hAnsi="Times New Roman" w:cs="Times New Roman"/>
              </w:rPr>
              <w:t>Литератор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оин.Гражданин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Музей </w:t>
            </w:r>
            <w:r>
              <w:rPr>
                <w:rFonts w:ascii="Times New Roman" w:hAnsi="Times New Roman" w:cs="Times New Roman"/>
              </w:rPr>
              <w:t>А. Хакимова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дети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Выставка, посвященная народному писателю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Ахияру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</w:rPr>
              <w:t xml:space="preserve"> Хакимову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директор МБУ «Музей </w:t>
            </w:r>
            <w:proofErr w:type="spellStart"/>
            <w:r>
              <w:rPr>
                <w:rFonts w:ascii="Times New Roman" w:hAnsi="Times New Roman" w:cs="Times New Roman"/>
              </w:rPr>
              <w:t>Ахияра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Хакимова», 8(905)0077785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Интерактивная экскурсия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Давлекановский историко-краеведческий музей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дети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Интерактивная экскурсия, посвящённая 126-летию со дня рождения легендарного командира 112-ой Башкирской кавалерийской дивизии М.М.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Шаймуратова</w:t>
            </w:r>
            <w:proofErr w:type="spellEnd"/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М.М., руководитель «МБУ Давлекановский историко-краеведческий музей»,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8(987)5834355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22,25,26 августа 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Музейное занятие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Давлекановский историко-краеведческий музей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дети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Проведение бесплатного музейного занятия «Солдатские треугольники», «Письмо солдату» среди участников мероприятий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М.М.,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руководитель «МБУ </w:t>
            </w:r>
            <w:r>
              <w:rPr>
                <w:rFonts w:ascii="Times New Roman" w:hAnsi="Times New Roman" w:cs="Times New Roman"/>
                <w:bCs/>
              </w:rPr>
              <w:t>Давлекановский историко-краеведческий музей»,8(987)5834355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дня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Бесплатное посещение выставки «Мастерская добра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 заботы.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Zа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bCs/>
              </w:rPr>
              <w:t>», посвящённая году Защитника Отечества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Давлекановский историко-краеведческий </w:t>
            </w:r>
            <w:r>
              <w:rPr>
                <w:rFonts w:ascii="Times New Roman" w:hAnsi="Times New Roman" w:cs="Times New Roman"/>
              </w:rPr>
              <w:lastRenderedPageBreak/>
              <w:t>музей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>
              <w:rPr>
                <w:rFonts w:ascii="Times New Roman" w:hAnsi="Times New Roman" w:cs="Times New Roman"/>
              </w:rPr>
              <w:t xml:space="preserve"> чел.,</w:t>
            </w:r>
          </w:p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lastRenderedPageBreak/>
              <w:t xml:space="preserve">В мастерской успешно изготавливают </w:t>
            </w:r>
            <w:r>
              <w:rPr>
                <w:rFonts w:ascii="Times New Roman" w:eastAsia="SimSun" w:hAnsi="Times New Roman" w:cs="Times New Roman"/>
                <w:color w:val="000000"/>
              </w:rPr>
              <w:lastRenderedPageBreak/>
              <w:t xml:space="preserve">маскировочные костюмы снайперов и разведчиков, называемых бойцами «Лешими» и «Кикиморами». Также мастерицы освоили технику изготовления армейского сухого душа, восковых свечей. Также представлена выставка </w:t>
            </w:r>
            <w:r>
              <w:rPr>
                <w:rFonts w:ascii="Times New Roman" w:eastAsia="SimSun" w:hAnsi="Times New Roman" w:cs="Times New Roman"/>
                <w:color w:val="000000"/>
              </w:rPr>
              <w:t>фотографий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Гатауллина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М.М.,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руководитель «МБУ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Давлекановский историко-краеведческий музей»,8(987)5834355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11:00-17:00 ч. </w:t>
            </w:r>
          </w:p>
        </w:tc>
        <w:tc>
          <w:tcPr>
            <w:tcW w:w="3096" w:type="dxa"/>
          </w:tcPr>
          <w:p w:rsidR="00727044" w:rsidRDefault="00E22F8D">
            <w:pPr>
              <w:pStyle w:val="a7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«Однополчане»</w:t>
            </w:r>
          </w:p>
          <w:p w:rsidR="00727044" w:rsidRDefault="0072704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Музей А. Хакимова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чел.,</w:t>
            </w:r>
          </w:p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Выставка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посвещена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</w:rPr>
              <w:t xml:space="preserve"> однополчанам писателя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Ахияра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</w:rPr>
              <w:t>Хакимова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директор МБУ «Музей </w:t>
            </w:r>
            <w:proofErr w:type="spellStart"/>
            <w:r>
              <w:rPr>
                <w:rFonts w:ascii="Times New Roman" w:hAnsi="Times New Roman" w:cs="Times New Roman"/>
              </w:rPr>
              <w:t>Ахияра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Хакимова», 8(905)0077785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«Героизм сквозь века: памяти защитников Отечества» 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Давлекановский историко-краеведческий музей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дети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Лекция для обучающихся общеобразовательных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учреждений об истории и подвигах Защитников Отечества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М.М.,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руководитель «МБУ Давлекановский историко-краеведческий музей»,8(987)5834355</w:t>
            </w:r>
          </w:p>
        </w:tc>
      </w:tr>
      <w:tr w:rsidR="00727044">
        <w:trPr>
          <w:trHeight w:val="300"/>
          <w:jc w:val="center"/>
        </w:trPr>
        <w:tc>
          <w:tcPr>
            <w:tcW w:w="16104" w:type="dxa"/>
            <w:gridSpan w:val="7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</w:rPr>
              <w:t>Творческое направление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ч.</w:t>
            </w:r>
          </w:p>
          <w:p w:rsidR="00727044" w:rsidRDefault="0072704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727044" w:rsidRDefault="0072704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мероприятие, приуроченное Дню </w:t>
            </w:r>
            <w:r>
              <w:rPr>
                <w:rFonts w:ascii="Times New Roman" w:hAnsi="Times New Roman" w:cs="Times New Roman"/>
              </w:rPr>
              <w:t>Государственного флага Российской Федерации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парк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200-300 чел.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В городском парке состоится праздничное мероприятие, включающее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флешмобы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</w:rPr>
              <w:t>, соревнования, праздничный концерт, выставки и др.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</w:t>
            </w:r>
            <w:r>
              <w:rPr>
                <w:rFonts w:ascii="Times New Roman" w:hAnsi="Times New Roman" w:cs="Times New Roman"/>
                <w:bCs/>
              </w:rPr>
              <w:t>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августа 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ч.</w:t>
            </w:r>
          </w:p>
        </w:tc>
        <w:tc>
          <w:tcPr>
            <w:tcW w:w="3096" w:type="dxa"/>
          </w:tcPr>
          <w:p w:rsidR="00727044" w:rsidRDefault="00E22F8D">
            <w:pPr>
              <w:pStyle w:val="a5"/>
              <w:widowControl w:val="0"/>
              <w:spacing w:before="0" w:beforeAutospacing="0" w:after="0" w:afterAutospacing="0"/>
              <w:jc w:val="both"/>
              <w:rPr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iCs/>
                <w:color w:val="0D0D0D" w:themeColor="text1" w:themeTint="F2"/>
                <w:sz w:val="22"/>
                <w:szCs w:val="22"/>
              </w:rPr>
              <w:t xml:space="preserve">Кинопоказ </w:t>
            </w:r>
          </w:p>
          <w:p w:rsidR="00727044" w:rsidRDefault="00E22F8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фильма «Звезда» 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>Центральная Детская библиотека, ВКЗ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чел., молодежь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В виртуальном концертном зале Центральной Детской библиотеки состоится показ художественного военного фильма </w:t>
            </w:r>
            <w:r>
              <w:rPr>
                <w:rFonts w:ascii="Times New Roman" w:eastAsia="SimSun" w:hAnsi="Times New Roman" w:cs="Times New Roman"/>
                <w:color w:val="000000"/>
              </w:rPr>
              <w:lastRenderedPageBreak/>
              <w:t>режиссёра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Николая Лебедева, снятого по </w:t>
            </w:r>
            <w:r>
              <w:rPr>
                <w:rFonts w:ascii="Times New Roman" w:eastAsia="SimSun" w:hAnsi="Times New Roman" w:cs="Times New Roman"/>
                <w:color w:val="000000"/>
              </w:rPr>
              <w:t>одноимённой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повести Эммануила Казакевича «Звезда». Перед демонстрацией фильма зрители познакомятся с краткой биографией режиссёра, историей создания фильма, узнают, кто сыграл главные роли и каких наград был удостоен фильм. Зр</w:t>
            </w:r>
            <w:r>
              <w:rPr>
                <w:rFonts w:ascii="Times New Roman" w:eastAsia="SimSun" w:hAnsi="Times New Roman" w:cs="Times New Roman"/>
                <w:color w:val="000000"/>
              </w:rPr>
              <w:t>ители окунутся в 1944 год. Великая Отечественная война. Неприятель отступает, линия фронта размыта. Группа разведчиков от семнадцати до двадцати пяти лет отправляется в тыл врага, чтобы уточнить имеющиеся сведения о группировке противника. «Звезда» — это п</w:t>
            </w:r>
            <w:r>
              <w:rPr>
                <w:rFonts w:ascii="Times New Roman" w:eastAsia="SimSun" w:hAnsi="Times New Roman" w:cs="Times New Roman"/>
                <w:color w:val="000000"/>
              </w:rPr>
              <w:t>озывные группы, с помощью которых разведчики должны выходить на связь</w:t>
            </w:r>
          </w:p>
        </w:tc>
        <w:tc>
          <w:tcPr>
            <w:tcW w:w="2856" w:type="dxa"/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Питиримова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директор МБУ Давлекановский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центральной библиотеки,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8(917)3655835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самодеятельного творчества «На солнечной поляночке…»</w:t>
            </w:r>
          </w:p>
          <w:p w:rsidR="00727044" w:rsidRDefault="00727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Н</w:t>
            </w:r>
            <w:r>
              <w:rPr>
                <w:rFonts w:ascii="Times New Roman" w:eastAsia="SimSun" w:hAnsi="Times New Roman" w:cs="Times New Roman"/>
              </w:rPr>
              <w:t xml:space="preserve">а территории </w:t>
            </w:r>
            <w:r>
              <w:rPr>
                <w:rFonts w:ascii="Times New Roman" w:eastAsia="SimSun" w:hAnsi="Times New Roman" w:cs="Times New Roman"/>
              </w:rPr>
              <w:t>п</w:t>
            </w:r>
            <w:r>
              <w:rPr>
                <w:rFonts w:ascii="Times New Roman" w:eastAsia="SimSun" w:hAnsi="Times New Roman" w:cs="Times New Roman"/>
              </w:rPr>
              <w:t xml:space="preserve">арка </w:t>
            </w:r>
            <w:r>
              <w:rPr>
                <w:rFonts w:ascii="Times New Roman" w:eastAsia="SimSun" w:hAnsi="Times New Roman" w:cs="Times New Roman"/>
              </w:rPr>
              <w:t>«</w:t>
            </w:r>
            <w:r>
              <w:rPr>
                <w:rFonts w:ascii="Times New Roman" w:eastAsia="SimSun" w:hAnsi="Times New Roman" w:cs="Times New Roman"/>
              </w:rPr>
              <w:t>Солнечный</w:t>
            </w:r>
            <w:r>
              <w:rPr>
                <w:rFonts w:ascii="Times New Roman" w:eastAsia="SimSun" w:hAnsi="Times New Roman" w:cs="Times New Roman"/>
              </w:rPr>
              <w:t>»</w:t>
            </w:r>
            <w:r>
              <w:rPr>
                <w:rFonts w:ascii="Times New Roman" w:eastAsia="SimSun" w:hAnsi="Times New Roman" w:cs="Times New Roman"/>
              </w:rPr>
              <w:t xml:space="preserve"> состоится музыкальный фестиваль, приуроченный Дням Армейской культуры. </w:t>
            </w:r>
            <w:r>
              <w:rPr>
                <w:rFonts w:ascii="Times New Roman" w:eastAsia="SimSun" w:hAnsi="Times New Roman" w:cs="Times New Roman"/>
              </w:rPr>
              <w:t xml:space="preserve"> Гостей ждут выступления  </w:t>
            </w:r>
            <w:r>
              <w:rPr>
                <w:rFonts w:ascii="Times New Roman" w:eastAsia="SimSun" w:hAnsi="Times New Roman" w:cs="Times New Roman"/>
              </w:rPr>
              <w:lastRenderedPageBreak/>
              <w:t>народно-фольклорных коллективов города и района, а также выставка мастеров декоративно-прикладного искусства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Дегтярева Н.А., Директор МБУ районный Дом 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самодеятельного </w:t>
            </w:r>
            <w:r>
              <w:rPr>
                <w:rFonts w:ascii="Times New Roman" w:hAnsi="Times New Roman" w:cs="Times New Roman"/>
              </w:rPr>
              <w:t>творчества «На солнечной поляночке…»</w:t>
            </w:r>
          </w:p>
          <w:p w:rsidR="00727044" w:rsidRDefault="00727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В</w:t>
            </w:r>
            <w:r>
              <w:rPr>
                <w:rFonts w:ascii="Times New Roman" w:eastAsia="SimSun" w:hAnsi="Times New Roman" w:cs="Times New Roman"/>
              </w:rPr>
              <w:t xml:space="preserve"> парке «Солнечный» состоится вечер инструментальной музыки в рамках фестиваля, посвящённого Дням Армейской культуры. Программа включает концерт духового оркестра, выступления творческих музыкальных коллективов и работу свободного микрофона для желающих гор</w:t>
            </w:r>
            <w:r>
              <w:rPr>
                <w:rFonts w:ascii="Times New Roman" w:eastAsia="SimSun" w:hAnsi="Times New Roman" w:cs="Times New Roman"/>
              </w:rPr>
              <w:t>ода выступить и показать свои таланты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самодеятельного творчества «На солнечной поляночке…»</w:t>
            </w:r>
          </w:p>
          <w:p w:rsidR="00727044" w:rsidRDefault="00727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/>
              </w:rPr>
              <w:t xml:space="preserve">В парке «Солнечный» пройдёт устно-поэтический вечер </w:t>
            </w:r>
            <w:r>
              <w:rPr>
                <w:rFonts w:ascii="Times New Roman" w:eastAsia="SimSun" w:hAnsi="Times New Roman" w:cs="Times New Roman"/>
              </w:rPr>
              <w:t>в рамках фестиваля, посвящённого Дням Армейской культуры, а также будет организована</w:t>
            </w:r>
            <w:r>
              <w:rPr>
                <w:rFonts w:ascii="Times New Roman" w:eastAsia="SimSun" w:hAnsi="Times New Roman"/>
              </w:rPr>
              <w:t xml:space="preserve"> площадка свободного микрофона, где каждый сможет раскрыть свой творческий потенциал художественного слова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Дегтярева </w:t>
            </w:r>
            <w:r>
              <w:rPr>
                <w:rFonts w:ascii="Times New Roman" w:hAnsi="Times New Roman" w:cs="Times New Roman"/>
                <w:bCs/>
              </w:rPr>
              <w:t>Н.А., Директор МБУ районный Дом 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18:30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Фестиваль самодеятельного творчества «На солнечной </w:t>
            </w:r>
            <w:r>
              <w:rPr>
                <w:rFonts w:ascii="Times New Roman" w:hAnsi="Times New Roman" w:cs="Times New Roman"/>
              </w:rPr>
              <w:lastRenderedPageBreak/>
              <w:t>поляночке…»</w:t>
            </w:r>
          </w:p>
          <w:p w:rsidR="00727044" w:rsidRDefault="00727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/>
              </w:rPr>
              <w:t xml:space="preserve">В парке «Солнечный» в рамках </w:t>
            </w:r>
            <w:proofErr w:type="gramStart"/>
            <w:r>
              <w:rPr>
                <w:rFonts w:ascii="Times New Roman" w:eastAsia="SimSun" w:hAnsi="Times New Roman"/>
              </w:rPr>
              <w:t xml:space="preserve">фестиваля, </w:t>
            </w:r>
            <w:r>
              <w:rPr>
                <w:rFonts w:ascii="Times New Roman" w:eastAsia="SimSun" w:hAnsi="Times New Roman"/>
              </w:rPr>
              <w:lastRenderedPageBreak/>
              <w:t xml:space="preserve">посвящённого Дням Армейской </w:t>
            </w:r>
            <w:r>
              <w:rPr>
                <w:rFonts w:ascii="Times New Roman" w:eastAsia="SimSun" w:hAnsi="Times New Roman"/>
              </w:rPr>
              <w:t>культуры состоится</w:t>
            </w:r>
            <w:proofErr w:type="gramEnd"/>
            <w:r>
              <w:rPr>
                <w:rFonts w:ascii="Times New Roman" w:eastAsia="SimSun" w:hAnsi="Times New Roman"/>
              </w:rPr>
              <w:t xml:space="preserve"> вечер хореографического искусства с выступлением образцово-хореографических коллективов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Дегтярева Н.А., Директор МБУ районный Дом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Музыкальный вечер духового оркестра «Есть такая профессия -</w:t>
            </w:r>
            <w:r>
              <w:rPr>
                <w:rFonts w:ascii="Times New Roman" w:hAnsi="Times New Roman" w:cs="Times New Roman"/>
              </w:rPr>
              <w:t xml:space="preserve"> Родину защищать…»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парк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Прозвучит музыка патриотической направленности и героического прошлого нашего народа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  <w:r>
              <w:rPr>
                <w:rFonts w:ascii="Times New Roman" w:hAnsi="Times New Roman" w:cs="Times New Roman"/>
              </w:rPr>
              <w:t>самодеятельного творчества «На солнечной поляночке…»</w:t>
            </w:r>
          </w:p>
          <w:p w:rsidR="00727044" w:rsidRDefault="007270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чел., 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ind w:hanging="1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В парке «Солнечный» </w:t>
            </w:r>
            <w:r>
              <w:rPr>
                <w:rFonts w:ascii="Times New Roman" w:eastAsia="SimSun" w:hAnsi="Times New Roman"/>
              </w:rPr>
              <w:t xml:space="preserve">в рамках </w:t>
            </w:r>
            <w:proofErr w:type="gramStart"/>
            <w:r>
              <w:rPr>
                <w:rFonts w:ascii="Times New Roman" w:eastAsia="SimSun" w:hAnsi="Times New Roman"/>
              </w:rPr>
              <w:t>фестиваля, посвящённого Дням Армейской культуры пройдёт</w:t>
            </w:r>
            <w:proofErr w:type="gramEnd"/>
            <w:r>
              <w:rPr>
                <w:rFonts w:ascii="Times New Roman" w:eastAsia="SimSun" w:hAnsi="Times New Roman"/>
              </w:rPr>
              <w:t xml:space="preserve"> вечер вокального искусства с участием талантливых исполнителей</w:t>
            </w:r>
            <w:r>
              <w:rPr>
                <w:rFonts w:ascii="Times New Roman" w:eastAsia="SimSun" w:hAnsi="Times New Roman"/>
              </w:rPr>
              <w:t xml:space="preserve">, а также будет </w:t>
            </w:r>
            <w:r>
              <w:rPr>
                <w:rFonts w:ascii="Times New Roman" w:eastAsia="SimSun" w:hAnsi="Times New Roman" w:cs="Times New Roman"/>
              </w:rPr>
              <w:t>работать свободный микрофон для желающих города выступить и показать свои таланты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культуры, 8(905)0047659</w:t>
            </w:r>
          </w:p>
        </w:tc>
      </w:tr>
      <w:tr w:rsidR="00727044">
        <w:trPr>
          <w:trHeight w:val="300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ч.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3096" w:type="dxa"/>
          </w:tcPr>
          <w:p w:rsidR="00727044" w:rsidRDefault="00E22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конкурс гармонистов «Рядом и в бою фронтовая моя - </w:t>
            </w:r>
            <w:r>
              <w:rPr>
                <w:rFonts w:ascii="Times New Roman" w:hAnsi="Times New Roman" w:cs="Times New Roman"/>
              </w:rPr>
              <w:t xml:space="preserve">гармонь», приуроченный Дню рождения командира 112-й Башкирской кавалерийской дивизии, Героя России, генерал-майора М.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Шаймуратова</w:t>
            </w:r>
            <w:proofErr w:type="spellEnd"/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Центральный парк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чел.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Конкурс объединит творческих и самобытных людей, </w:t>
            </w:r>
            <w:r>
              <w:rPr>
                <w:rFonts w:ascii="Times New Roman" w:eastAsia="SimSun" w:hAnsi="Times New Roman" w:cs="Times New Roman"/>
              </w:rPr>
              <w:t>увлечённых</w:t>
            </w:r>
            <w:r>
              <w:rPr>
                <w:rFonts w:ascii="Times New Roman" w:eastAsia="SimSun" w:hAnsi="Times New Roman" w:cs="Times New Roman"/>
              </w:rPr>
              <w:t xml:space="preserve"> народной музыкой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культуры, 8(905)0047659</w:t>
            </w:r>
          </w:p>
        </w:tc>
      </w:tr>
      <w:tr w:rsidR="00727044">
        <w:trPr>
          <w:trHeight w:val="808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2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96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Всероссийская программа «Мы – граждане России!»</w:t>
            </w:r>
          </w:p>
        </w:tc>
        <w:tc>
          <w:tcPr>
            <w:tcW w:w="2700" w:type="dxa"/>
          </w:tcPr>
          <w:p w:rsidR="00727044" w:rsidRDefault="00E22F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400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6" w:type="dxa"/>
          </w:tcPr>
          <w:p w:rsidR="00727044" w:rsidRDefault="00E22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Патриотическое мероприятие</w:t>
            </w:r>
          </w:p>
        </w:tc>
        <w:tc>
          <w:tcPr>
            <w:tcW w:w="2856" w:type="dxa"/>
          </w:tcPr>
          <w:p w:rsidR="00727044" w:rsidRDefault="00E22F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общеобразовательных организаций</w:t>
            </w:r>
          </w:p>
        </w:tc>
      </w:tr>
      <w:tr w:rsidR="00727044">
        <w:trPr>
          <w:trHeight w:val="300"/>
          <w:jc w:val="center"/>
        </w:trPr>
        <w:tc>
          <w:tcPr>
            <w:tcW w:w="13248" w:type="dxa"/>
            <w:gridSpan w:val="6"/>
          </w:tcPr>
          <w:p w:rsidR="00727044" w:rsidRDefault="00E22F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Просветительское направление</w:t>
            </w:r>
          </w:p>
        </w:tc>
        <w:tc>
          <w:tcPr>
            <w:tcW w:w="2856" w:type="dxa"/>
          </w:tcPr>
          <w:p w:rsidR="00727044" w:rsidRDefault="00727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2" w:type="dxa"/>
          </w:tcPr>
          <w:p w:rsidR="00727044" w:rsidRDefault="00886FD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22,25,</w:t>
            </w:r>
            <w:r w:rsidR="00E22F8D">
              <w:rPr>
                <w:rFonts w:ascii="Times New Roman" w:hAnsi="Times New Roman" w:cs="Times New Roman"/>
              </w:rPr>
              <w:t xml:space="preserve">26 августа </w:t>
            </w:r>
            <w:bookmarkStart w:id="0" w:name="_GoBack"/>
            <w:bookmarkEnd w:id="0"/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Цикл патриотических бесед для школьников «Мы живем на Родине Героев»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филиал МБУ ДМЦБ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чел.,</w:t>
            </w:r>
          </w:p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Городской филиал МБУ ДМЦБ </w:t>
            </w:r>
            <w:r>
              <w:rPr>
                <w:rFonts w:ascii="Times New Roman" w:eastAsia="SimSun" w:hAnsi="Times New Roman" w:cs="Times New Roman"/>
                <w:color w:val="000000"/>
              </w:rPr>
              <w:t>проведёт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цикл мероприятий, </w:t>
            </w:r>
            <w:r>
              <w:rPr>
                <w:rFonts w:ascii="Times New Roman" w:eastAsia="SimSun" w:hAnsi="Times New Roman" w:cs="Times New Roman"/>
                <w:color w:val="000000"/>
              </w:rPr>
              <w:t>посвящённых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героям-землякам. Ребятам будет рассказано о звании Героя Советского Союза, когда оно было учреждено и за что присваивалось. Каждая лекция будет посвящена </w:t>
            </w:r>
            <w:r>
              <w:rPr>
                <w:rFonts w:ascii="Times New Roman" w:eastAsia="SimSun" w:hAnsi="Times New Roman" w:cs="Times New Roman"/>
                <w:color w:val="000000"/>
              </w:rPr>
              <w:t>определённому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периоду в истории нашей Родины. (Первая мировая,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</w:rPr>
              <w:t>ВОв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</w:rPr>
              <w:t>, СВО)</w:t>
            </w:r>
          </w:p>
        </w:tc>
        <w:tc>
          <w:tcPr>
            <w:tcW w:w="2856" w:type="dxa"/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Питиримова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директор МБ</w:t>
            </w:r>
            <w:r>
              <w:rPr>
                <w:rFonts w:ascii="Times New Roman" w:hAnsi="Times New Roman" w:cs="Times New Roman"/>
              </w:rPr>
              <w:t xml:space="preserve">У Давлекановский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центральной библиотеки,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8(917)3655835</w:t>
            </w: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14:00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Встреча</w:t>
            </w:r>
            <w:r>
              <w:rPr>
                <w:rFonts w:ascii="Times New Roman" w:hAnsi="Times New Roman" w:cs="Times New Roman"/>
                <w:bCs/>
              </w:rPr>
              <w:t xml:space="preserve"> с участниками специальной военной операции «Единым духом мы сильны»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Музей А. Хакимова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чел., </w:t>
            </w:r>
          </w:p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В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музее </w:t>
            </w:r>
            <w:r>
              <w:rPr>
                <w:rFonts w:ascii="Times New Roman" w:hAnsi="Times New Roman" w:cs="Times New Roman"/>
              </w:rPr>
              <w:t>А. Хакимова</w:t>
            </w:r>
            <w:r>
              <w:rPr>
                <w:rFonts w:ascii="Times New Roman" w:hAnsi="Times New Roman" w:cs="Times New Roman"/>
              </w:rPr>
              <w:t xml:space="preserve"> состоится в</w:t>
            </w:r>
            <w:r>
              <w:rPr>
                <w:rFonts w:ascii="Times New Roman" w:hAnsi="Times New Roman" w:cs="Times New Roman"/>
                <w:bCs/>
              </w:rPr>
              <w:t>стреча</w:t>
            </w:r>
            <w:r>
              <w:rPr>
                <w:rFonts w:ascii="Times New Roman" w:hAnsi="Times New Roman" w:cs="Times New Roman"/>
                <w:bCs/>
              </w:rPr>
              <w:t xml:space="preserve"> с участниками специальной военной операции. Это событие позволит каждому прикоснуться к истории нашей страны и услышать рассказы тех, кто ежедневно защищает наше Отечество. Участники СВО поделятся личным опытом службы, рассказав о повседневной жизни солда</w:t>
            </w:r>
            <w:r>
              <w:rPr>
                <w:rFonts w:ascii="Times New Roman" w:hAnsi="Times New Roman" w:cs="Times New Roman"/>
                <w:bCs/>
              </w:rPr>
              <w:t xml:space="preserve">т, сложностях и радостях боевого пути. Встреча пройдёт 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интерактивном формате, все желающие смогут задать вопросы и лично поблагодарить героев за их вклад в защиту нашего государства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директор МБУ «Музей </w:t>
            </w:r>
            <w:proofErr w:type="spellStart"/>
            <w:r>
              <w:rPr>
                <w:rFonts w:ascii="Times New Roman" w:hAnsi="Times New Roman" w:cs="Times New Roman"/>
              </w:rPr>
              <w:t>Ахияра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Хакимова», 8(905)0077785</w:t>
            </w: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</w:p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Конкурс эрудитов «Под флагом России живу»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ородской филиал МБУ ДМЦБ,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Парк «Солнечный»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чел., дети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rPr>
                <w:rFonts w:ascii="Times New Roman" w:eastAsia="SimSu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</w:rPr>
              <w:t>Конкурс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</w:rPr>
              <w:t>посвящённый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Дню государственного флага Российской Федерации</w:t>
            </w:r>
          </w:p>
        </w:tc>
        <w:tc>
          <w:tcPr>
            <w:tcW w:w="2856" w:type="dxa"/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Питиримова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директор МБУ Давлекановский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центральной библиотеки,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8(917)3655835</w:t>
            </w: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Патриотический час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«Мы крылья твои - Россия»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Филиалы МБУ РДК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чел., дети</w:t>
            </w:r>
          </w:p>
          <w:p w:rsidR="00727044" w:rsidRDefault="007270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Мероприятие для обучающихся общеобразовательных учреждений. Цель мероприятия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- воспитывать чувство патриотизма и </w:t>
            </w:r>
            <w:r>
              <w:rPr>
                <w:rFonts w:ascii="Times New Roman" w:eastAsia="SimSun" w:hAnsi="Times New Roman" w:cs="Times New Roman"/>
                <w:color w:val="000000"/>
              </w:rPr>
              <w:t>гордости за свою страну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Дегтярева Н.А., Директор МБУ районный Дом культуры, 8(905)0047659</w:t>
            </w: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«О Родине, о мужестве, о славе»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Детская библиотека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чел., дети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 xml:space="preserve">В Центральной Детской библиотеке </w:t>
            </w:r>
            <w:r>
              <w:rPr>
                <w:rFonts w:ascii="Times New Roman" w:eastAsia="SimSun" w:hAnsi="Times New Roman" w:cs="Times New Roman"/>
                <w:color w:val="000000"/>
              </w:rPr>
              <w:t>пройдёт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для детей урок мужества «О Родине, о мужестве, о славе». Библиотекарь расскажет о подвигах российских солдат и о мужестве героев СВО. Прозвучат стихи, </w:t>
            </w:r>
            <w:r>
              <w:rPr>
                <w:rFonts w:ascii="Times New Roman" w:eastAsia="SimSun" w:hAnsi="Times New Roman" w:cs="Times New Roman"/>
                <w:color w:val="000000"/>
              </w:rPr>
              <w:t>посвящённые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этой тематике</w:t>
            </w:r>
          </w:p>
        </w:tc>
        <w:tc>
          <w:tcPr>
            <w:tcW w:w="2856" w:type="dxa"/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Питиримова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Т.И., директор МБУ Давлекановский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центральной библ</w:t>
            </w:r>
            <w:r>
              <w:rPr>
                <w:rFonts w:ascii="Times New Roman" w:hAnsi="Times New Roman" w:cs="Times New Roman"/>
              </w:rPr>
              <w:t>иотеки,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8(917)3655835</w:t>
            </w:r>
          </w:p>
        </w:tc>
      </w:tr>
      <w:tr w:rsidR="00727044">
        <w:trPr>
          <w:trHeight w:val="286"/>
          <w:jc w:val="center"/>
        </w:trPr>
        <w:tc>
          <w:tcPr>
            <w:tcW w:w="564" w:type="dxa"/>
          </w:tcPr>
          <w:p w:rsidR="00727044" w:rsidRDefault="00E22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632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августа</w:t>
            </w:r>
          </w:p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ч.</w:t>
            </w:r>
          </w:p>
        </w:tc>
        <w:tc>
          <w:tcPr>
            <w:tcW w:w="3096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Патриотический</w:t>
            </w:r>
            <w:r>
              <w:rPr>
                <w:rFonts w:ascii="Times New Roman" w:hAnsi="Times New Roman" w:cs="Times New Roman"/>
              </w:rPr>
              <w:t xml:space="preserve"> час «К подвигу героя сердцем прикоснёмся» </w:t>
            </w:r>
          </w:p>
        </w:tc>
        <w:tc>
          <w:tcPr>
            <w:tcW w:w="2700" w:type="dxa"/>
          </w:tcPr>
          <w:p w:rsidR="00727044" w:rsidRDefault="00E22F8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Давлекановск</w:t>
            </w:r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</w:t>
            </w:r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</w:t>
            </w:r>
            <w:r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библиотек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0" w:type="dxa"/>
          </w:tcPr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чел., </w:t>
            </w:r>
          </w:p>
          <w:p w:rsidR="00727044" w:rsidRDefault="00E22F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2856" w:type="dxa"/>
          </w:tcPr>
          <w:p w:rsidR="00727044" w:rsidRDefault="00E22F8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В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Центральной библиотеке пройдёт </w:t>
            </w:r>
            <w:r>
              <w:rPr>
                <w:rFonts w:ascii="Times New Roman" w:hAnsi="Times New Roman" w:cs="Times New Roman"/>
              </w:rPr>
              <w:t>патриотическое</w:t>
            </w:r>
            <w:r>
              <w:rPr>
                <w:rFonts w:ascii="Times New Roman" w:hAnsi="Times New Roman" w:cs="Times New Roman"/>
              </w:rPr>
              <w:t xml:space="preserve"> мероприятие с приглашением участников специальной военной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операции и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социальн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ого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координатор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Фонда «Защитники Отечества» по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Давлекановскому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району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Загитов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Рашид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ы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Минисламовн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Участники СВО поделят</w:t>
            </w:r>
            <w:r>
              <w:rPr>
                <w:rFonts w:ascii="Times New Roman" w:hAnsi="Times New Roman" w:cs="Times New Roman"/>
                <w:bCs/>
              </w:rPr>
              <w:t>ся личным опыт</w:t>
            </w:r>
            <w:r>
              <w:rPr>
                <w:rFonts w:ascii="Times New Roman" w:hAnsi="Times New Roman" w:cs="Times New Roman"/>
                <w:bCs/>
              </w:rPr>
              <w:t xml:space="preserve">ом,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рассказав о том, что такое настоящая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служба, о трудностях, с которыми пришлось столкнуться, и о том, что значит защищать свою Родину.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Встреча пройдёт в интерактивном формате, все желающие смогут задать вопросы и лично поблагодарить героев за их вклад в защиту нашего государства. </w:t>
            </w:r>
          </w:p>
        </w:tc>
        <w:tc>
          <w:tcPr>
            <w:tcW w:w="2856" w:type="dxa"/>
          </w:tcPr>
          <w:p w:rsidR="00727044" w:rsidRDefault="00E22F8D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Питиримова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.И., директор МБУ Давлекановский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центральной библиотеки,</w:t>
            </w:r>
          </w:p>
          <w:p w:rsidR="00727044" w:rsidRDefault="00E22F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8(917)3655835</w:t>
            </w:r>
          </w:p>
        </w:tc>
      </w:tr>
    </w:tbl>
    <w:p w:rsidR="00727044" w:rsidRDefault="00727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7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8D" w:rsidRDefault="00E22F8D">
      <w:pPr>
        <w:spacing w:line="240" w:lineRule="auto"/>
      </w:pPr>
      <w:r>
        <w:separator/>
      </w:r>
    </w:p>
  </w:endnote>
  <w:endnote w:type="continuationSeparator" w:id="0">
    <w:p w:rsidR="00E22F8D" w:rsidRDefault="00E22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8D" w:rsidRDefault="00E22F8D">
      <w:pPr>
        <w:spacing w:after="0"/>
      </w:pPr>
      <w:r>
        <w:separator/>
      </w:r>
    </w:p>
  </w:footnote>
  <w:footnote w:type="continuationSeparator" w:id="0">
    <w:p w:rsidR="00E22F8D" w:rsidRDefault="00E22F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E1"/>
    <w:rsid w:val="000E28D1"/>
    <w:rsid w:val="00163ABD"/>
    <w:rsid w:val="00426C2D"/>
    <w:rsid w:val="004947E1"/>
    <w:rsid w:val="005A5373"/>
    <w:rsid w:val="00712B1E"/>
    <w:rsid w:val="00727044"/>
    <w:rsid w:val="00775622"/>
    <w:rsid w:val="00886FDB"/>
    <w:rsid w:val="00B72C53"/>
    <w:rsid w:val="00E22F8D"/>
    <w:rsid w:val="00E64F31"/>
    <w:rsid w:val="06374CBF"/>
    <w:rsid w:val="071313EC"/>
    <w:rsid w:val="097C5C33"/>
    <w:rsid w:val="0A9F2C39"/>
    <w:rsid w:val="0BEE6A9E"/>
    <w:rsid w:val="0E94081C"/>
    <w:rsid w:val="0FA820BD"/>
    <w:rsid w:val="11E44907"/>
    <w:rsid w:val="1473258C"/>
    <w:rsid w:val="19683F74"/>
    <w:rsid w:val="19AC44AC"/>
    <w:rsid w:val="1CC424C0"/>
    <w:rsid w:val="1E746983"/>
    <w:rsid w:val="1E777908"/>
    <w:rsid w:val="2186609C"/>
    <w:rsid w:val="30A15EFF"/>
    <w:rsid w:val="30A43666"/>
    <w:rsid w:val="30B14746"/>
    <w:rsid w:val="36CB6C73"/>
    <w:rsid w:val="3B677B4D"/>
    <w:rsid w:val="3CAC7699"/>
    <w:rsid w:val="47A9421E"/>
    <w:rsid w:val="488A16C9"/>
    <w:rsid w:val="4A4B6D70"/>
    <w:rsid w:val="4A8729C6"/>
    <w:rsid w:val="521B6C41"/>
    <w:rsid w:val="52784DDC"/>
    <w:rsid w:val="561342C3"/>
    <w:rsid w:val="57DB70A9"/>
    <w:rsid w:val="59AC337F"/>
    <w:rsid w:val="5C3E3E63"/>
    <w:rsid w:val="5F965748"/>
    <w:rsid w:val="683B3E0E"/>
    <w:rsid w:val="6DCA02AD"/>
    <w:rsid w:val="757147D4"/>
    <w:rsid w:val="796A3742"/>
    <w:rsid w:val="79B934C1"/>
    <w:rsid w:val="7D96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Думайская Луиза Маратовна</dc:creator>
  <cp:lastModifiedBy>userone</cp:lastModifiedBy>
  <cp:revision>2</cp:revision>
  <cp:lastPrinted>2025-08-19T11:44:00Z</cp:lastPrinted>
  <dcterms:created xsi:type="dcterms:W3CDTF">2025-08-22T04:17:00Z</dcterms:created>
  <dcterms:modified xsi:type="dcterms:W3CDTF">2025-08-22T04:17:00Z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B0E0EFDD86F64503A34C582D0BC430DE_13</vt:lpwstr>
  </property>
</Properties>
</file>