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7D" w:rsidRDefault="0048797D" w:rsidP="0048797D">
      <w:pPr>
        <w:jc w:val="center"/>
        <w:rPr>
          <w:sz w:val="24"/>
          <w:szCs w:val="24"/>
        </w:rPr>
      </w:pPr>
      <w:r>
        <w:rPr>
          <w:sz w:val="24"/>
          <w:szCs w:val="24"/>
        </w:rPr>
        <w:t>ДОГОВОР № __</w:t>
      </w:r>
    </w:p>
    <w:p w:rsidR="00DA605F" w:rsidRDefault="0048797D" w:rsidP="0048797D">
      <w:pPr>
        <w:jc w:val="center"/>
        <w:rPr>
          <w:sz w:val="24"/>
          <w:szCs w:val="24"/>
        </w:rPr>
      </w:pPr>
      <w:r>
        <w:rPr>
          <w:sz w:val="24"/>
          <w:szCs w:val="24"/>
        </w:rPr>
        <w:t>купли-продажи муниципального имущества, закрепленного на праве оперативного управления за муниципальным учреждением муниципального района</w:t>
      </w:r>
      <w:r w:rsidR="00DA605F">
        <w:rPr>
          <w:sz w:val="24"/>
          <w:szCs w:val="24"/>
        </w:rPr>
        <w:t xml:space="preserve"> </w:t>
      </w:r>
      <w:r>
        <w:rPr>
          <w:sz w:val="24"/>
          <w:szCs w:val="24"/>
        </w:rPr>
        <w:t xml:space="preserve"> Давлекановский район </w:t>
      </w:r>
    </w:p>
    <w:p w:rsidR="0048797D" w:rsidRDefault="0048797D" w:rsidP="0048797D">
      <w:pPr>
        <w:jc w:val="center"/>
        <w:rPr>
          <w:sz w:val="24"/>
          <w:szCs w:val="24"/>
        </w:rPr>
      </w:pPr>
      <w:r>
        <w:rPr>
          <w:sz w:val="24"/>
          <w:szCs w:val="24"/>
        </w:rPr>
        <w:t>Республики Башкортостан</w:t>
      </w:r>
    </w:p>
    <w:p w:rsidR="0048797D" w:rsidRDefault="0048797D" w:rsidP="0048797D">
      <w:pPr>
        <w:rPr>
          <w:sz w:val="24"/>
          <w:szCs w:val="24"/>
        </w:rPr>
      </w:pPr>
      <w:r>
        <w:rPr>
          <w:sz w:val="24"/>
          <w:szCs w:val="24"/>
        </w:rPr>
        <w:br/>
        <w:t xml:space="preserve">г. Давлеканово                                                                                  "___" __________20__года                                                        </w:t>
      </w:r>
      <w:r>
        <w:rPr>
          <w:sz w:val="24"/>
          <w:szCs w:val="24"/>
        </w:rPr>
        <w:tab/>
      </w:r>
      <w:r>
        <w:rPr>
          <w:sz w:val="24"/>
          <w:szCs w:val="24"/>
        </w:rPr>
        <w:tab/>
        <w:t xml:space="preserve">               </w:t>
      </w:r>
    </w:p>
    <w:p w:rsidR="0048797D" w:rsidRPr="00CE116C" w:rsidRDefault="00DA605F" w:rsidP="00DA605F">
      <w:pPr>
        <w:pStyle w:val="a5"/>
        <w:jc w:val="both"/>
        <w:rPr>
          <w:sz w:val="24"/>
        </w:rPr>
      </w:pPr>
      <w:r>
        <w:rPr>
          <w:color w:val="000000" w:themeColor="text1"/>
          <w:sz w:val="24"/>
          <w:szCs w:val="28"/>
        </w:rPr>
        <w:t xml:space="preserve">         </w:t>
      </w:r>
      <w:proofErr w:type="gramStart"/>
      <w:r w:rsidR="008F090B" w:rsidRPr="00CE116C">
        <w:rPr>
          <w:color w:val="000000" w:themeColor="text1"/>
          <w:sz w:val="24"/>
          <w:szCs w:val="28"/>
        </w:rPr>
        <w:t xml:space="preserve">Муниципальное </w:t>
      </w:r>
      <w:r w:rsidRPr="00D34540">
        <w:rPr>
          <w:sz w:val="24"/>
          <w:szCs w:val="24"/>
        </w:rPr>
        <w:t>казенное учреждение Управление культуры</w:t>
      </w:r>
      <w:r w:rsidRPr="00CE116C">
        <w:rPr>
          <w:color w:val="000000" w:themeColor="text1"/>
          <w:sz w:val="24"/>
          <w:szCs w:val="28"/>
        </w:rPr>
        <w:t xml:space="preserve"> </w:t>
      </w:r>
      <w:r w:rsidR="008F090B" w:rsidRPr="00CE116C">
        <w:rPr>
          <w:color w:val="000000" w:themeColor="text1"/>
          <w:sz w:val="24"/>
          <w:szCs w:val="28"/>
        </w:rPr>
        <w:t xml:space="preserve">муниципального района Давлекановский район Республики </w:t>
      </w:r>
      <w:r w:rsidR="00826C3A" w:rsidRPr="00CE116C">
        <w:rPr>
          <w:color w:val="000000" w:themeColor="text1"/>
          <w:sz w:val="24"/>
          <w:szCs w:val="28"/>
        </w:rPr>
        <w:t>Башкортостан</w:t>
      </w:r>
      <w:r w:rsidR="0048797D" w:rsidRPr="00CE116C">
        <w:rPr>
          <w:sz w:val="24"/>
        </w:rPr>
        <w:t>, именуемое в дальнейше</w:t>
      </w:r>
      <w:r w:rsidR="008F090B" w:rsidRPr="00CE116C">
        <w:rPr>
          <w:sz w:val="24"/>
        </w:rPr>
        <w:t>м Продавец и Балансодержатель,</w:t>
      </w:r>
      <w:r w:rsidR="0048797D" w:rsidRPr="00CE116C">
        <w:rPr>
          <w:sz w:val="24"/>
        </w:rPr>
        <w:t xml:space="preserve"> </w:t>
      </w:r>
      <w:r w:rsidR="008F090B" w:rsidRPr="00CE116C">
        <w:rPr>
          <w:color w:val="000000"/>
          <w:sz w:val="24"/>
          <w:szCs w:val="28"/>
        </w:rPr>
        <w:t>в лице</w:t>
      </w:r>
      <w:r w:rsidR="00444D44">
        <w:rPr>
          <w:color w:val="000000"/>
          <w:sz w:val="24"/>
          <w:szCs w:val="28"/>
        </w:rPr>
        <w:t>__________________</w:t>
      </w:r>
      <w:r w:rsidR="0048797D" w:rsidRPr="00CE116C">
        <w:rPr>
          <w:sz w:val="24"/>
        </w:rPr>
        <w:t>, действующего на основании</w:t>
      </w:r>
      <w:r w:rsidR="00444D44">
        <w:rPr>
          <w:sz w:val="24"/>
        </w:rPr>
        <w:t>______________</w:t>
      </w:r>
      <w:r w:rsidR="0048797D" w:rsidRPr="00CE116C">
        <w:rPr>
          <w:sz w:val="24"/>
        </w:rPr>
        <w:t xml:space="preserve">,  </w:t>
      </w:r>
      <w:r>
        <w:rPr>
          <w:sz w:val="24"/>
        </w:rPr>
        <w:t>и _____________________________________</w:t>
      </w:r>
      <w:r w:rsidR="0048797D" w:rsidRPr="00CE116C">
        <w:rPr>
          <w:sz w:val="24"/>
        </w:rPr>
        <w:t>в</w:t>
      </w:r>
      <w:r w:rsidR="00444D44">
        <w:rPr>
          <w:sz w:val="24"/>
        </w:rPr>
        <w:t xml:space="preserve"> лице______________________</w:t>
      </w:r>
      <w:r w:rsidR="00CE116C" w:rsidRPr="00CE116C">
        <w:rPr>
          <w:sz w:val="24"/>
        </w:rPr>
        <w:t>,</w:t>
      </w:r>
      <w:r>
        <w:rPr>
          <w:sz w:val="24"/>
        </w:rPr>
        <w:t xml:space="preserve"> </w:t>
      </w:r>
      <w:r w:rsidR="00714E55">
        <w:rPr>
          <w:sz w:val="24"/>
        </w:rPr>
        <w:t>действующи</w:t>
      </w:r>
      <w:r w:rsidR="00444D44">
        <w:rPr>
          <w:sz w:val="24"/>
        </w:rPr>
        <w:t>й на основании ____________________</w:t>
      </w:r>
      <w:r w:rsidR="0048797D" w:rsidRPr="00CE116C">
        <w:rPr>
          <w:sz w:val="24"/>
        </w:rPr>
        <w:t>именуемый в дальнейшем Покупатель, вместе именуемые в дальнейшем Стороны, заключили настоящий Договор о нижеследующем:</w:t>
      </w:r>
      <w:r w:rsidR="0048797D" w:rsidRPr="00CE116C">
        <w:rPr>
          <w:sz w:val="24"/>
        </w:rPr>
        <w:br/>
      </w:r>
      <w:proofErr w:type="gramEnd"/>
    </w:p>
    <w:p w:rsidR="0048797D" w:rsidRDefault="0048797D" w:rsidP="0048797D">
      <w:pPr>
        <w:jc w:val="center"/>
        <w:outlineLvl w:val="2"/>
        <w:rPr>
          <w:bCs/>
          <w:sz w:val="24"/>
          <w:szCs w:val="24"/>
        </w:rPr>
      </w:pPr>
      <w:r>
        <w:rPr>
          <w:bCs/>
          <w:sz w:val="24"/>
          <w:szCs w:val="24"/>
        </w:rPr>
        <w:t>1. Общие положения</w:t>
      </w:r>
    </w:p>
    <w:p w:rsidR="0048797D" w:rsidRDefault="0048797D" w:rsidP="0048797D">
      <w:pPr>
        <w:ind w:firstLine="708"/>
        <w:jc w:val="both"/>
        <w:rPr>
          <w:sz w:val="24"/>
          <w:szCs w:val="24"/>
        </w:rPr>
      </w:pPr>
      <w:r>
        <w:rPr>
          <w:sz w:val="24"/>
          <w:szCs w:val="24"/>
        </w:rPr>
        <w:br/>
        <w:t xml:space="preserve">            </w:t>
      </w:r>
      <w:proofErr w:type="gramStart"/>
      <w:r>
        <w:rPr>
          <w:sz w:val="24"/>
          <w:szCs w:val="24"/>
        </w:rPr>
        <w:t xml:space="preserve">Настоящий Договор заключен по взаимному согласию Сторон в соответствии с требованиями </w:t>
      </w:r>
      <w:hyperlink r:id="rId6" w:history="1">
        <w:r>
          <w:rPr>
            <w:sz w:val="24"/>
            <w:szCs w:val="24"/>
          </w:rPr>
          <w:t>Гражданского кодекса Российской Федерации</w:t>
        </w:r>
      </w:hyperlink>
      <w:r>
        <w:rPr>
          <w:sz w:val="24"/>
          <w:szCs w:val="24"/>
        </w:rPr>
        <w:t>, Положения о порядке реализации муниципального имущества, закрепленного на праве оперативного управления за муниципальными  учреждениями муниципального района Давлекановский район Республики Башкортостан, утвержденного решением Совета муниципального района Давлекановский район Республики Башк</w:t>
      </w:r>
      <w:r w:rsidR="00FE740C">
        <w:rPr>
          <w:sz w:val="24"/>
          <w:szCs w:val="24"/>
        </w:rPr>
        <w:t>ортостан от "04" октября 2022 года № 8/31-52</w:t>
      </w:r>
      <w:r>
        <w:rPr>
          <w:sz w:val="24"/>
          <w:szCs w:val="24"/>
        </w:rPr>
        <w:t>.</w:t>
      </w:r>
      <w:proofErr w:type="gramEnd"/>
    </w:p>
    <w:p w:rsidR="0048797D" w:rsidRDefault="0048797D" w:rsidP="0048797D">
      <w:pPr>
        <w:ind w:firstLine="708"/>
        <w:jc w:val="both"/>
        <w:rPr>
          <w:sz w:val="24"/>
          <w:szCs w:val="24"/>
        </w:rPr>
      </w:pPr>
    </w:p>
    <w:p w:rsidR="0048797D" w:rsidRDefault="0048797D" w:rsidP="0048797D">
      <w:pPr>
        <w:jc w:val="center"/>
        <w:outlineLvl w:val="2"/>
        <w:rPr>
          <w:bCs/>
          <w:sz w:val="24"/>
          <w:szCs w:val="24"/>
        </w:rPr>
      </w:pPr>
      <w:r>
        <w:rPr>
          <w:bCs/>
          <w:sz w:val="24"/>
          <w:szCs w:val="24"/>
        </w:rPr>
        <w:t>2. Предмет Договора</w:t>
      </w:r>
    </w:p>
    <w:p w:rsidR="0048797D" w:rsidRPr="00B5365D" w:rsidRDefault="0048797D" w:rsidP="00DA605F">
      <w:pPr>
        <w:jc w:val="both"/>
        <w:rPr>
          <w:sz w:val="24"/>
          <w:szCs w:val="24"/>
        </w:rPr>
      </w:pPr>
      <w:r>
        <w:rPr>
          <w:sz w:val="24"/>
          <w:szCs w:val="24"/>
        </w:rPr>
        <w:br/>
        <w:t xml:space="preserve">            2.1. </w:t>
      </w:r>
      <w:proofErr w:type="gramStart"/>
      <w:r w:rsidRPr="00B5365D">
        <w:rPr>
          <w:sz w:val="24"/>
          <w:szCs w:val="24"/>
        </w:rPr>
        <w:t xml:space="preserve">Продавец и Балансодержатель обязуется передать, а Покупатель принять и оплатить по цене и на условиях настоящего Договора имущество </w:t>
      </w:r>
      <w:r w:rsidR="00BC3D14">
        <w:rPr>
          <w:sz w:val="24"/>
          <w:szCs w:val="24"/>
        </w:rPr>
        <w:t>–</w:t>
      </w:r>
      <w:r w:rsidR="00CB5B65" w:rsidRPr="00CB5B65">
        <w:rPr>
          <w:szCs w:val="28"/>
        </w:rPr>
        <w:t xml:space="preserve"> </w:t>
      </w:r>
      <w:r w:rsidR="00CB5B65" w:rsidRPr="00CB5B65">
        <w:rPr>
          <w:sz w:val="24"/>
          <w:szCs w:val="24"/>
        </w:rPr>
        <w:t xml:space="preserve">легковой автомобиль </w:t>
      </w:r>
      <w:r w:rsidR="00CB5B65" w:rsidRPr="00CB5B65">
        <w:rPr>
          <w:sz w:val="24"/>
          <w:szCs w:val="24"/>
          <w:lang w:val="en-US"/>
        </w:rPr>
        <w:t>LADA</w:t>
      </w:r>
      <w:r w:rsidR="00CB5B65" w:rsidRPr="00CB5B65">
        <w:rPr>
          <w:sz w:val="24"/>
          <w:szCs w:val="24"/>
        </w:rPr>
        <w:t xml:space="preserve"> 217130 </w:t>
      </w:r>
      <w:r w:rsidR="00CB5B65" w:rsidRPr="00CB5B65">
        <w:rPr>
          <w:sz w:val="24"/>
          <w:szCs w:val="24"/>
          <w:lang w:val="en-US"/>
        </w:rPr>
        <w:t>LADA</w:t>
      </w:r>
      <w:r w:rsidR="00CB5B65" w:rsidRPr="00CB5B65">
        <w:rPr>
          <w:sz w:val="24"/>
          <w:szCs w:val="24"/>
        </w:rPr>
        <w:t xml:space="preserve"> </w:t>
      </w:r>
      <w:r w:rsidR="00CB5B65" w:rsidRPr="00CB5B65">
        <w:rPr>
          <w:sz w:val="24"/>
          <w:szCs w:val="24"/>
          <w:lang w:val="en-US"/>
        </w:rPr>
        <w:t>PRIORA</w:t>
      </w:r>
      <w:r w:rsidR="00CB5B65" w:rsidRPr="00CB5B65">
        <w:rPr>
          <w:sz w:val="24"/>
          <w:szCs w:val="24"/>
        </w:rPr>
        <w:t xml:space="preserve">, 2012 года выпуска, государственный регистрационный номер К935ЕТ702, </w:t>
      </w:r>
      <w:r w:rsidR="00CB5B65" w:rsidRPr="00CB5B65">
        <w:rPr>
          <w:sz w:val="24"/>
          <w:szCs w:val="24"/>
          <w:lang w:val="en-US"/>
        </w:rPr>
        <w:t>VIN</w:t>
      </w:r>
      <w:r w:rsidR="00CB5B65" w:rsidRPr="00CB5B65">
        <w:rPr>
          <w:sz w:val="24"/>
          <w:szCs w:val="24"/>
        </w:rPr>
        <w:t xml:space="preserve"> ХТА217130С0074930</w:t>
      </w:r>
      <w:r w:rsidRPr="00CB5B65">
        <w:rPr>
          <w:sz w:val="24"/>
          <w:szCs w:val="24"/>
        </w:rPr>
        <w:t>, находящееся в муниципальной собственности муниципального района Давлекановский район Республики Башкортостан и закрепленное за Балансодержателем на праве оперативного</w:t>
      </w:r>
      <w:r w:rsidR="00826C3A" w:rsidRPr="00CB5B65">
        <w:rPr>
          <w:sz w:val="24"/>
          <w:szCs w:val="24"/>
        </w:rPr>
        <w:t xml:space="preserve"> управления (далее - Имущество), </w:t>
      </w:r>
      <w:r w:rsidR="00826C3A" w:rsidRPr="00CB5B65">
        <w:rPr>
          <w:color w:val="000000"/>
          <w:spacing w:val="-1"/>
          <w:sz w:val="24"/>
          <w:szCs w:val="24"/>
        </w:rPr>
        <w:t>согласно протокола действующей Комиссии по проведению торгов</w:t>
      </w:r>
      <w:proofErr w:type="gramEnd"/>
      <w:r w:rsidR="00826C3A" w:rsidRPr="00CB5B65">
        <w:rPr>
          <w:color w:val="000000"/>
          <w:spacing w:val="-1"/>
          <w:sz w:val="24"/>
          <w:szCs w:val="24"/>
        </w:rPr>
        <w:t xml:space="preserve"> по продаже муниципального имущества, </w:t>
      </w:r>
      <w:proofErr w:type="gramStart"/>
      <w:r w:rsidR="00826C3A" w:rsidRPr="00CB5B65">
        <w:rPr>
          <w:sz w:val="24"/>
          <w:szCs w:val="24"/>
        </w:rPr>
        <w:t>закрепленное</w:t>
      </w:r>
      <w:proofErr w:type="gramEnd"/>
      <w:r w:rsidR="00826C3A" w:rsidRPr="00CB5B65">
        <w:rPr>
          <w:sz w:val="24"/>
          <w:szCs w:val="24"/>
        </w:rPr>
        <w:t xml:space="preserve"> за Балансодержателем на праве оперативного</w:t>
      </w:r>
      <w:r w:rsidR="00826C3A" w:rsidRPr="00B5365D">
        <w:rPr>
          <w:sz w:val="24"/>
          <w:szCs w:val="24"/>
        </w:rPr>
        <w:t xml:space="preserve"> управления</w:t>
      </w:r>
      <w:r w:rsidR="00826C3A" w:rsidRPr="00B5365D">
        <w:rPr>
          <w:color w:val="000000"/>
          <w:spacing w:val="-1"/>
          <w:sz w:val="24"/>
          <w:szCs w:val="24"/>
        </w:rPr>
        <w:t xml:space="preserve"> № </w:t>
      </w:r>
      <w:r w:rsidR="00444D44" w:rsidRPr="00444D44">
        <w:rPr>
          <w:color w:val="000000"/>
          <w:spacing w:val="-1"/>
          <w:sz w:val="24"/>
          <w:szCs w:val="24"/>
        </w:rPr>
        <w:t>_________________</w:t>
      </w:r>
      <w:r w:rsidR="00826C3A" w:rsidRPr="00444D44">
        <w:rPr>
          <w:color w:val="000000"/>
          <w:spacing w:val="-1"/>
          <w:sz w:val="24"/>
          <w:szCs w:val="24"/>
        </w:rPr>
        <w:t xml:space="preserve"> от  «</w:t>
      </w:r>
      <w:r w:rsidR="00444D44" w:rsidRPr="00444D44">
        <w:rPr>
          <w:color w:val="000000"/>
          <w:spacing w:val="-1"/>
          <w:sz w:val="24"/>
          <w:szCs w:val="24"/>
        </w:rPr>
        <w:t>___</w:t>
      </w:r>
      <w:r w:rsidR="00826C3A" w:rsidRPr="00444D44">
        <w:rPr>
          <w:color w:val="000000"/>
          <w:spacing w:val="-1"/>
          <w:sz w:val="24"/>
          <w:szCs w:val="24"/>
        </w:rPr>
        <w:t>»</w:t>
      </w:r>
      <w:r w:rsidR="00826C3A" w:rsidRPr="00444D44">
        <w:rPr>
          <w:color w:val="000000"/>
          <w:spacing w:val="-1"/>
          <w:sz w:val="24"/>
          <w:szCs w:val="24"/>
          <w:lang w:val="ba-RU"/>
        </w:rPr>
        <w:t xml:space="preserve"> </w:t>
      </w:r>
      <w:r w:rsidR="00444D44" w:rsidRPr="00444D44">
        <w:rPr>
          <w:color w:val="000000"/>
          <w:spacing w:val="-1"/>
          <w:sz w:val="24"/>
          <w:szCs w:val="24"/>
          <w:lang w:val="ba-RU"/>
        </w:rPr>
        <w:t>________</w:t>
      </w:r>
      <w:r w:rsidR="00826C3A" w:rsidRPr="00444D44">
        <w:rPr>
          <w:color w:val="000000"/>
          <w:spacing w:val="-1"/>
          <w:sz w:val="24"/>
          <w:szCs w:val="24"/>
          <w:lang w:val="ba-RU"/>
        </w:rPr>
        <w:t xml:space="preserve"> 20</w:t>
      </w:r>
      <w:r w:rsidR="00714E55">
        <w:rPr>
          <w:color w:val="000000"/>
          <w:spacing w:val="-1"/>
          <w:sz w:val="24"/>
          <w:szCs w:val="24"/>
          <w:lang w:val="ba-RU"/>
        </w:rPr>
        <w:t>__</w:t>
      </w:r>
      <w:r w:rsidR="00CE116C">
        <w:rPr>
          <w:color w:val="000000"/>
          <w:spacing w:val="-1"/>
          <w:sz w:val="24"/>
          <w:szCs w:val="24"/>
          <w:lang w:val="ba-RU"/>
        </w:rPr>
        <w:t xml:space="preserve"> </w:t>
      </w:r>
      <w:r w:rsidR="00826C3A" w:rsidRPr="00B5365D">
        <w:rPr>
          <w:color w:val="000000"/>
          <w:spacing w:val="-1"/>
          <w:sz w:val="24"/>
          <w:szCs w:val="24"/>
          <w:lang w:val="ba-RU"/>
        </w:rPr>
        <w:t xml:space="preserve">г. </w:t>
      </w:r>
      <w:r w:rsidR="00826C3A" w:rsidRPr="00B5365D">
        <w:rPr>
          <w:color w:val="000000"/>
          <w:spacing w:val="-1"/>
          <w:sz w:val="24"/>
          <w:szCs w:val="24"/>
        </w:rPr>
        <w:t>подведения итогов, в сроки, предусмотренные Договором</w:t>
      </w:r>
      <w:r w:rsidR="00B5365D" w:rsidRPr="00B5365D">
        <w:rPr>
          <w:color w:val="000000"/>
          <w:spacing w:val="-1"/>
          <w:sz w:val="24"/>
          <w:szCs w:val="24"/>
        </w:rPr>
        <w:t>.</w:t>
      </w:r>
    </w:p>
    <w:p w:rsidR="0048797D" w:rsidRPr="006F7536" w:rsidRDefault="006F7536" w:rsidP="00CB5B65">
      <w:pPr>
        <w:pStyle w:val="a5"/>
        <w:rPr>
          <w:sz w:val="22"/>
        </w:rPr>
      </w:pPr>
      <w:r>
        <w:rPr>
          <w:sz w:val="22"/>
        </w:rPr>
        <w:t xml:space="preserve">        </w:t>
      </w:r>
      <w:r w:rsidR="0048797D" w:rsidRPr="006F7536">
        <w:rPr>
          <w:sz w:val="22"/>
        </w:rPr>
        <w:t xml:space="preserve">2.2. </w:t>
      </w:r>
      <w:r w:rsidR="0048797D" w:rsidRPr="006F7536">
        <w:rPr>
          <w:sz w:val="24"/>
        </w:rPr>
        <w:t xml:space="preserve">Передаваемое Покупателю Имущество имеет следующие описание и характеристики: </w:t>
      </w:r>
      <w:r w:rsidR="00407566" w:rsidRPr="006F7536">
        <w:rPr>
          <w:sz w:val="24"/>
          <w:szCs w:val="28"/>
        </w:rPr>
        <w:t xml:space="preserve">ТС </w:t>
      </w:r>
      <w:r w:rsidR="00CB5B65" w:rsidRPr="00CB5B65">
        <w:rPr>
          <w:sz w:val="24"/>
          <w:szCs w:val="24"/>
          <w:lang w:val="en-US"/>
        </w:rPr>
        <w:t>LADA</w:t>
      </w:r>
      <w:r w:rsidR="00CB5B65" w:rsidRPr="00CB5B65">
        <w:rPr>
          <w:sz w:val="24"/>
          <w:szCs w:val="24"/>
        </w:rPr>
        <w:t xml:space="preserve"> 217130 </w:t>
      </w:r>
      <w:r w:rsidR="00CB5B65" w:rsidRPr="00CB5B65">
        <w:rPr>
          <w:sz w:val="24"/>
          <w:szCs w:val="24"/>
          <w:lang w:val="en-US"/>
        </w:rPr>
        <w:t>LADA</w:t>
      </w:r>
      <w:r w:rsidR="00CB5B65" w:rsidRPr="00CB5B65">
        <w:rPr>
          <w:sz w:val="24"/>
          <w:szCs w:val="24"/>
        </w:rPr>
        <w:t xml:space="preserve"> </w:t>
      </w:r>
      <w:r w:rsidR="00CB5B65" w:rsidRPr="00CB5B65">
        <w:rPr>
          <w:sz w:val="24"/>
          <w:szCs w:val="24"/>
          <w:lang w:val="en-AU"/>
        </w:rPr>
        <w:t>PRIORA</w:t>
      </w:r>
      <w:r w:rsidR="00CB5B65" w:rsidRPr="00CB5B65">
        <w:rPr>
          <w:sz w:val="24"/>
          <w:szCs w:val="24"/>
        </w:rPr>
        <w:t>,</w:t>
      </w:r>
      <w:r w:rsidR="00CB5B65" w:rsidRPr="00CB5B65">
        <w:rPr>
          <w:color w:val="FF0000"/>
          <w:sz w:val="24"/>
          <w:szCs w:val="24"/>
        </w:rPr>
        <w:t xml:space="preserve"> </w:t>
      </w:r>
      <w:r w:rsidR="00CB5B65" w:rsidRPr="00CB5B65">
        <w:rPr>
          <w:sz w:val="24"/>
          <w:szCs w:val="24"/>
        </w:rPr>
        <w:t>гос. номер К935ЕТ 702,</w:t>
      </w:r>
      <w:r w:rsidR="00CB5B65" w:rsidRPr="00CB5B65">
        <w:rPr>
          <w:color w:val="FF0000"/>
          <w:sz w:val="24"/>
          <w:szCs w:val="24"/>
        </w:rPr>
        <w:t xml:space="preserve"> </w:t>
      </w:r>
      <w:r w:rsidR="00CB5B65" w:rsidRPr="00CB5B65">
        <w:rPr>
          <w:sz w:val="24"/>
          <w:szCs w:val="24"/>
        </w:rPr>
        <w:t>2012 года</w:t>
      </w:r>
      <w:r w:rsidR="00CB5B65" w:rsidRPr="00CB5B65">
        <w:rPr>
          <w:color w:val="FF0000"/>
          <w:sz w:val="24"/>
          <w:szCs w:val="24"/>
        </w:rPr>
        <w:t xml:space="preserve"> </w:t>
      </w:r>
      <w:r w:rsidR="00CB5B65" w:rsidRPr="00CB5B65">
        <w:rPr>
          <w:sz w:val="24"/>
          <w:szCs w:val="24"/>
        </w:rPr>
        <w:t>выпуска.</w:t>
      </w:r>
      <w:r w:rsidR="00CB5B65" w:rsidRPr="00CB5B65">
        <w:rPr>
          <w:color w:val="FF0000"/>
          <w:sz w:val="24"/>
          <w:szCs w:val="24"/>
        </w:rPr>
        <w:t xml:space="preserve"> </w:t>
      </w:r>
      <w:proofErr w:type="gramStart"/>
      <w:r w:rsidR="00CB5B65" w:rsidRPr="00CB5B65">
        <w:rPr>
          <w:sz w:val="24"/>
          <w:szCs w:val="24"/>
        </w:rPr>
        <w:t>Краткая характеристика имущества: наименование (тип)</w:t>
      </w:r>
      <w:r w:rsidR="00CB5B65" w:rsidRPr="00CB5B65">
        <w:rPr>
          <w:color w:val="FF0000"/>
          <w:sz w:val="24"/>
          <w:szCs w:val="24"/>
        </w:rPr>
        <w:t xml:space="preserve"> </w:t>
      </w:r>
      <w:r w:rsidR="00CB5B65" w:rsidRPr="00CB5B65">
        <w:rPr>
          <w:sz w:val="24"/>
          <w:szCs w:val="24"/>
        </w:rPr>
        <w:t>ТС – легковой;</w:t>
      </w:r>
      <w:r w:rsidR="00CB5B65" w:rsidRPr="00CB5B65">
        <w:rPr>
          <w:color w:val="FF0000"/>
          <w:sz w:val="24"/>
          <w:szCs w:val="24"/>
        </w:rPr>
        <w:t xml:space="preserve"> </w:t>
      </w:r>
      <w:r w:rsidR="00CB5B65" w:rsidRPr="00CB5B65">
        <w:rPr>
          <w:sz w:val="24"/>
          <w:szCs w:val="24"/>
        </w:rPr>
        <w:t>цвет – белый;</w:t>
      </w:r>
      <w:r w:rsidR="00CB5B65" w:rsidRPr="00CB5B65">
        <w:rPr>
          <w:color w:val="FF0000"/>
          <w:sz w:val="24"/>
          <w:szCs w:val="24"/>
        </w:rPr>
        <w:t xml:space="preserve"> </w:t>
      </w:r>
      <w:r w:rsidR="00CB5B65" w:rsidRPr="00CB5B65">
        <w:rPr>
          <w:sz w:val="24"/>
          <w:szCs w:val="24"/>
        </w:rPr>
        <w:t>идентификационный номер (</w:t>
      </w:r>
      <w:r w:rsidR="00CB5B65" w:rsidRPr="00CB5B65">
        <w:rPr>
          <w:sz w:val="24"/>
          <w:szCs w:val="24"/>
          <w:lang w:val="en-US"/>
        </w:rPr>
        <w:t>VIN</w:t>
      </w:r>
      <w:r w:rsidR="00CB5B65" w:rsidRPr="00CB5B65">
        <w:rPr>
          <w:sz w:val="24"/>
          <w:szCs w:val="24"/>
        </w:rPr>
        <w:t>):</w:t>
      </w:r>
      <w:proofErr w:type="gramEnd"/>
      <w:r w:rsidR="00CB5B65" w:rsidRPr="00CB5B65">
        <w:rPr>
          <w:sz w:val="24"/>
          <w:szCs w:val="24"/>
        </w:rPr>
        <w:t xml:space="preserve"> </w:t>
      </w:r>
      <w:r w:rsidR="00CB5B65" w:rsidRPr="00CB5B65">
        <w:rPr>
          <w:sz w:val="24"/>
          <w:szCs w:val="24"/>
          <w:lang w:val="en-AU"/>
        </w:rPr>
        <w:t>XTA</w:t>
      </w:r>
      <w:r w:rsidR="00CB5B65" w:rsidRPr="00CB5B65">
        <w:rPr>
          <w:sz w:val="24"/>
          <w:szCs w:val="24"/>
        </w:rPr>
        <w:t>217130</w:t>
      </w:r>
      <w:r w:rsidR="00CB5B65" w:rsidRPr="00CB5B65">
        <w:rPr>
          <w:sz w:val="24"/>
          <w:szCs w:val="24"/>
          <w:lang w:val="en-AU"/>
        </w:rPr>
        <w:t>C</w:t>
      </w:r>
      <w:r w:rsidR="00CB5B65" w:rsidRPr="00CB5B65">
        <w:rPr>
          <w:sz w:val="24"/>
          <w:szCs w:val="24"/>
        </w:rPr>
        <w:t>0074930; модель, № двигателя - 21126, 2856394; шасси (рама) – отсутствует;</w:t>
      </w:r>
      <w:r w:rsidR="00CB5B65" w:rsidRPr="00CB5B65">
        <w:rPr>
          <w:color w:val="FF0000"/>
          <w:sz w:val="24"/>
          <w:szCs w:val="24"/>
        </w:rPr>
        <w:t xml:space="preserve"> </w:t>
      </w:r>
      <w:r w:rsidR="00CB5B65" w:rsidRPr="00CB5B65">
        <w:rPr>
          <w:sz w:val="24"/>
          <w:szCs w:val="24"/>
        </w:rPr>
        <w:t>мощность двигателя -97,9.(72,0) кВт/</w:t>
      </w:r>
      <w:proofErr w:type="spellStart"/>
      <w:r w:rsidR="00CB5B65" w:rsidRPr="00CB5B65">
        <w:rPr>
          <w:sz w:val="24"/>
          <w:szCs w:val="24"/>
        </w:rPr>
        <w:t>л.с</w:t>
      </w:r>
      <w:proofErr w:type="spellEnd"/>
      <w:r w:rsidR="00CB5B65" w:rsidRPr="00CB5B65">
        <w:rPr>
          <w:sz w:val="24"/>
          <w:szCs w:val="24"/>
        </w:rPr>
        <w:t>.;</w:t>
      </w:r>
      <w:r w:rsidR="00CB5B65" w:rsidRPr="00CB5B65">
        <w:rPr>
          <w:color w:val="FF0000"/>
          <w:sz w:val="24"/>
          <w:szCs w:val="24"/>
        </w:rPr>
        <w:t xml:space="preserve"> </w:t>
      </w:r>
      <w:r w:rsidR="00CB5B65" w:rsidRPr="00CB5B65">
        <w:rPr>
          <w:sz w:val="24"/>
          <w:szCs w:val="24"/>
        </w:rPr>
        <w:t>рабочий объем двигателя 1596 куб. см.; разрешенная максимальная масса 1593 кг</w:t>
      </w:r>
      <w:proofErr w:type="gramStart"/>
      <w:r w:rsidR="00CB5B65" w:rsidRPr="00CB5B65">
        <w:rPr>
          <w:sz w:val="24"/>
          <w:szCs w:val="24"/>
        </w:rPr>
        <w:t xml:space="preserve">.; </w:t>
      </w:r>
      <w:proofErr w:type="gramEnd"/>
      <w:r w:rsidR="00CB5B65" w:rsidRPr="00CB5B65">
        <w:rPr>
          <w:sz w:val="24"/>
          <w:szCs w:val="24"/>
        </w:rPr>
        <w:t>масса нагрузки 1185кг.; тип двигателя – бензиновый; экологический класс – четвертый.</w:t>
      </w:r>
      <w:r w:rsidR="0048797D" w:rsidRPr="00CB5B65">
        <w:rPr>
          <w:sz w:val="24"/>
          <w:szCs w:val="24"/>
        </w:rPr>
        <w:t xml:space="preserve">, что подтверждается </w:t>
      </w:r>
      <w:r w:rsidR="00407566" w:rsidRPr="00CB5B65">
        <w:rPr>
          <w:sz w:val="24"/>
          <w:szCs w:val="24"/>
        </w:rPr>
        <w:t>пасп</w:t>
      </w:r>
      <w:r w:rsidR="004C78CE" w:rsidRPr="00CB5B65">
        <w:rPr>
          <w:sz w:val="24"/>
          <w:szCs w:val="24"/>
        </w:rPr>
        <w:t>ортом транспортного средства</w:t>
      </w:r>
      <w:r w:rsidR="004C78CE">
        <w:rPr>
          <w:sz w:val="24"/>
        </w:rPr>
        <w:t xml:space="preserve"> № 6</w:t>
      </w:r>
      <w:r w:rsidR="00407566" w:rsidRPr="006F7536">
        <w:rPr>
          <w:sz w:val="24"/>
        </w:rPr>
        <w:t>3</w:t>
      </w:r>
      <w:r w:rsidR="00711466">
        <w:rPr>
          <w:sz w:val="24"/>
        </w:rPr>
        <w:t xml:space="preserve"> </w:t>
      </w:r>
      <w:r w:rsidR="004C78CE">
        <w:rPr>
          <w:sz w:val="24"/>
        </w:rPr>
        <w:t>НМ</w:t>
      </w:r>
      <w:r w:rsidR="00CB5B65">
        <w:rPr>
          <w:sz w:val="24"/>
        </w:rPr>
        <w:t xml:space="preserve"> </w:t>
      </w:r>
      <w:r w:rsidR="004C78CE">
        <w:rPr>
          <w:sz w:val="24"/>
        </w:rPr>
        <w:t>350913</w:t>
      </w:r>
      <w:r w:rsidR="00CB5B65">
        <w:rPr>
          <w:sz w:val="24"/>
        </w:rPr>
        <w:t xml:space="preserve"> </w:t>
      </w:r>
      <w:r w:rsidR="00DD51FC">
        <w:rPr>
          <w:sz w:val="24"/>
        </w:rPr>
        <w:t>РЭГ</w:t>
      </w:r>
      <w:r w:rsidR="00CB5B65">
        <w:rPr>
          <w:sz w:val="24"/>
        </w:rPr>
        <w:t xml:space="preserve"> </w:t>
      </w:r>
      <w:r w:rsidR="00DD51FC">
        <w:rPr>
          <w:sz w:val="24"/>
        </w:rPr>
        <w:t>ОГИБДД</w:t>
      </w:r>
      <w:r w:rsidR="00CB5B65">
        <w:rPr>
          <w:sz w:val="24"/>
        </w:rPr>
        <w:t xml:space="preserve"> </w:t>
      </w:r>
      <w:r w:rsidR="00DD51FC">
        <w:rPr>
          <w:sz w:val="24"/>
        </w:rPr>
        <w:t>от</w:t>
      </w:r>
      <w:r w:rsidR="00CB5B65">
        <w:rPr>
          <w:sz w:val="24"/>
        </w:rPr>
        <w:t xml:space="preserve"> </w:t>
      </w:r>
      <w:r w:rsidR="004C78CE">
        <w:rPr>
          <w:sz w:val="24"/>
        </w:rPr>
        <w:t>23.05.2023</w:t>
      </w:r>
      <w:r w:rsidR="00CB5B65">
        <w:rPr>
          <w:sz w:val="24"/>
        </w:rPr>
        <w:t xml:space="preserve"> г.</w:t>
      </w:r>
      <w:r w:rsidR="00DD51FC" w:rsidRPr="003E623F">
        <w:rPr>
          <w:color w:val="FF0000"/>
          <w:sz w:val="22"/>
        </w:rPr>
        <w:t xml:space="preserve"> </w:t>
      </w:r>
      <w:r w:rsidR="0048797D" w:rsidRPr="003E623F">
        <w:rPr>
          <w:color w:val="FF0000"/>
          <w:sz w:val="22"/>
        </w:rPr>
        <w:br/>
      </w:r>
      <w:r>
        <w:rPr>
          <w:sz w:val="24"/>
          <w:szCs w:val="24"/>
        </w:rPr>
        <w:t xml:space="preserve">      </w:t>
      </w:r>
      <w:r w:rsidR="0048797D">
        <w:rPr>
          <w:sz w:val="24"/>
          <w:szCs w:val="24"/>
        </w:rPr>
        <w:t xml:space="preserve">  2.3. Продавец и Балансодержатель уведомляет Покупателя, что на момент продажи Имущество не состоит под арестом и не находится в залоге, иных имущественных прав и претензий третьих лиц на Имущество нет.</w:t>
      </w:r>
    </w:p>
    <w:p w:rsidR="0048797D" w:rsidRDefault="0048797D" w:rsidP="00711466">
      <w:pPr>
        <w:jc w:val="both"/>
        <w:rPr>
          <w:sz w:val="24"/>
          <w:szCs w:val="24"/>
        </w:rPr>
      </w:pPr>
    </w:p>
    <w:p w:rsidR="0048797D" w:rsidRDefault="0048797D" w:rsidP="0048797D">
      <w:pPr>
        <w:jc w:val="center"/>
        <w:outlineLvl w:val="2"/>
        <w:rPr>
          <w:bCs/>
          <w:sz w:val="24"/>
          <w:szCs w:val="24"/>
        </w:rPr>
      </w:pPr>
      <w:r>
        <w:rPr>
          <w:bCs/>
          <w:sz w:val="24"/>
          <w:szCs w:val="24"/>
        </w:rPr>
        <w:t>3. Цена и порядок оплаты</w:t>
      </w:r>
    </w:p>
    <w:p w:rsidR="00711466" w:rsidRPr="00711466" w:rsidRDefault="0048797D" w:rsidP="00711466">
      <w:pPr>
        <w:ind w:firstLine="709"/>
        <w:jc w:val="both"/>
        <w:rPr>
          <w:color w:val="000000"/>
          <w:spacing w:val="-1"/>
          <w:sz w:val="24"/>
          <w:szCs w:val="24"/>
        </w:rPr>
      </w:pPr>
      <w:r>
        <w:rPr>
          <w:sz w:val="24"/>
          <w:szCs w:val="24"/>
        </w:rPr>
        <w:br/>
      </w:r>
      <w:r w:rsidRPr="00711466">
        <w:rPr>
          <w:sz w:val="24"/>
          <w:szCs w:val="24"/>
        </w:rPr>
        <w:t xml:space="preserve">         3.1. </w:t>
      </w:r>
      <w:r w:rsidR="00711466" w:rsidRPr="00711466">
        <w:rPr>
          <w:color w:val="000000"/>
          <w:spacing w:val="-3"/>
          <w:sz w:val="24"/>
          <w:szCs w:val="24"/>
        </w:rPr>
        <w:t xml:space="preserve">Цена приобретаемого Покупателем Имущества установлена в соответствии с протоколом </w:t>
      </w:r>
      <w:r w:rsidR="00CE116C" w:rsidRPr="00B5365D">
        <w:rPr>
          <w:color w:val="000000"/>
          <w:spacing w:val="-1"/>
          <w:sz w:val="24"/>
          <w:szCs w:val="24"/>
        </w:rPr>
        <w:t xml:space="preserve">№ </w:t>
      </w:r>
      <w:r w:rsidR="00B07720">
        <w:rPr>
          <w:color w:val="000000"/>
          <w:spacing w:val="-1"/>
          <w:sz w:val="24"/>
          <w:szCs w:val="24"/>
        </w:rPr>
        <w:t>_____________</w:t>
      </w:r>
      <w:r w:rsidR="00CE116C" w:rsidRPr="00B5365D">
        <w:rPr>
          <w:color w:val="000000"/>
          <w:spacing w:val="-1"/>
          <w:sz w:val="24"/>
          <w:szCs w:val="24"/>
        </w:rPr>
        <w:t xml:space="preserve"> от  «</w:t>
      </w:r>
      <w:r w:rsidR="00B07720">
        <w:rPr>
          <w:color w:val="000000"/>
          <w:spacing w:val="-1"/>
          <w:sz w:val="24"/>
          <w:szCs w:val="24"/>
        </w:rPr>
        <w:t>__</w:t>
      </w:r>
      <w:r w:rsidR="00CE116C" w:rsidRPr="00B5365D">
        <w:rPr>
          <w:color w:val="000000"/>
          <w:spacing w:val="-1"/>
          <w:sz w:val="24"/>
          <w:szCs w:val="24"/>
        </w:rPr>
        <w:t>»</w:t>
      </w:r>
      <w:r w:rsidR="00B07720">
        <w:rPr>
          <w:color w:val="000000"/>
          <w:spacing w:val="-1"/>
          <w:sz w:val="24"/>
          <w:szCs w:val="24"/>
          <w:lang w:val="ba-RU"/>
        </w:rPr>
        <w:t>______</w:t>
      </w:r>
      <w:r w:rsidR="00CE116C" w:rsidRPr="00B5365D">
        <w:rPr>
          <w:color w:val="000000"/>
          <w:spacing w:val="-1"/>
          <w:sz w:val="24"/>
          <w:szCs w:val="24"/>
          <w:lang w:val="ba-RU"/>
        </w:rPr>
        <w:t>20</w:t>
      </w:r>
      <w:r w:rsidR="00714E55">
        <w:rPr>
          <w:color w:val="000000"/>
          <w:spacing w:val="-1"/>
          <w:sz w:val="24"/>
          <w:szCs w:val="24"/>
          <w:lang w:val="ba-RU"/>
        </w:rPr>
        <w:t>2__</w:t>
      </w:r>
      <w:r w:rsidR="00CE116C">
        <w:rPr>
          <w:color w:val="000000"/>
          <w:spacing w:val="-1"/>
          <w:sz w:val="24"/>
          <w:szCs w:val="24"/>
          <w:lang w:val="ba-RU"/>
        </w:rPr>
        <w:t xml:space="preserve"> </w:t>
      </w:r>
      <w:r w:rsidR="00CE116C" w:rsidRPr="00B5365D">
        <w:rPr>
          <w:color w:val="000000"/>
          <w:spacing w:val="-1"/>
          <w:sz w:val="24"/>
          <w:szCs w:val="24"/>
          <w:lang w:val="ba-RU"/>
        </w:rPr>
        <w:t>г</w:t>
      </w:r>
      <w:r w:rsidR="00711466" w:rsidRPr="00711466">
        <w:rPr>
          <w:color w:val="000000"/>
          <w:spacing w:val="-1"/>
          <w:sz w:val="24"/>
          <w:szCs w:val="24"/>
          <w:lang w:val="ba-RU"/>
        </w:rPr>
        <w:t>.</w:t>
      </w:r>
      <w:r w:rsidR="00711466" w:rsidRPr="00711466">
        <w:rPr>
          <w:color w:val="000000"/>
          <w:spacing w:val="-1"/>
          <w:sz w:val="24"/>
          <w:szCs w:val="24"/>
        </w:rPr>
        <w:t xml:space="preserve"> подведения итогов и составляет</w:t>
      </w:r>
      <w:proofErr w:type="gramStart"/>
      <w:r w:rsidR="00CE116C">
        <w:rPr>
          <w:sz w:val="24"/>
          <w:szCs w:val="24"/>
        </w:rPr>
        <w:t xml:space="preserve"> </w:t>
      </w:r>
      <w:r w:rsidR="00807C9E">
        <w:rPr>
          <w:sz w:val="24"/>
          <w:szCs w:val="24"/>
        </w:rPr>
        <w:t>___________</w:t>
      </w:r>
      <w:r w:rsidR="00CE116C">
        <w:rPr>
          <w:sz w:val="24"/>
          <w:szCs w:val="24"/>
        </w:rPr>
        <w:t xml:space="preserve"> (</w:t>
      </w:r>
      <w:r w:rsidR="00807C9E">
        <w:rPr>
          <w:sz w:val="24"/>
          <w:szCs w:val="24"/>
        </w:rPr>
        <w:t>_____</w:t>
      </w:r>
      <w:r w:rsidR="00711466" w:rsidRPr="00711466">
        <w:rPr>
          <w:sz w:val="24"/>
          <w:szCs w:val="24"/>
        </w:rPr>
        <w:t xml:space="preserve">) </w:t>
      </w:r>
      <w:proofErr w:type="gramEnd"/>
      <w:r w:rsidR="00711466" w:rsidRPr="00711466">
        <w:rPr>
          <w:sz w:val="24"/>
          <w:szCs w:val="24"/>
        </w:rPr>
        <w:t xml:space="preserve">рублей </w:t>
      </w:r>
      <w:r w:rsidR="00807C9E">
        <w:rPr>
          <w:sz w:val="24"/>
          <w:szCs w:val="24"/>
        </w:rPr>
        <w:t>____</w:t>
      </w:r>
      <w:r w:rsidR="00711466" w:rsidRPr="00711466">
        <w:rPr>
          <w:sz w:val="24"/>
          <w:szCs w:val="24"/>
        </w:rPr>
        <w:t xml:space="preserve"> копеек, </w:t>
      </w:r>
      <w:r w:rsidR="00711466" w:rsidRPr="00711466">
        <w:rPr>
          <w:b/>
          <w:sz w:val="24"/>
          <w:szCs w:val="24"/>
        </w:rPr>
        <w:t>НДС уплачивается Покупателем самостоятельно.</w:t>
      </w:r>
    </w:p>
    <w:p w:rsidR="00711466" w:rsidRPr="00711466" w:rsidRDefault="00711466" w:rsidP="00711466">
      <w:pPr>
        <w:ind w:firstLine="709"/>
        <w:jc w:val="both"/>
        <w:rPr>
          <w:color w:val="000000"/>
          <w:spacing w:val="-1"/>
          <w:sz w:val="24"/>
          <w:szCs w:val="24"/>
        </w:rPr>
      </w:pPr>
      <w:r w:rsidRPr="00711466">
        <w:rPr>
          <w:color w:val="000000"/>
          <w:spacing w:val="-1"/>
          <w:sz w:val="24"/>
          <w:szCs w:val="24"/>
        </w:rPr>
        <w:t>Указанная цена является окончательной и изменению не подлежит.</w:t>
      </w:r>
    </w:p>
    <w:p w:rsidR="00711466" w:rsidRPr="00711466" w:rsidRDefault="00711466" w:rsidP="00711466">
      <w:pPr>
        <w:ind w:firstLine="709"/>
        <w:jc w:val="both"/>
        <w:rPr>
          <w:color w:val="000000"/>
          <w:spacing w:val="-1"/>
          <w:sz w:val="24"/>
          <w:szCs w:val="24"/>
        </w:rPr>
      </w:pPr>
      <w:r>
        <w:rPr>
          <w:color w:val="000000"/>
          <w:spacing w:val="-1"/>
          <w:sz w:val="24"/>
          <w:szCs w:val="24"/>
        </w:rPr>
        <w:t>3</w:t>
      </w:r>
      <w:r w:rsidRPr="00711466">
        <w:rPr>
          <w:color w:val="000000"/>
          <w:spacing w:val="-1"/>
          <w:sz w:val="24"/>
          <w:szCs w:val="24"/>
        </w:rPr>
        <w:t xml:space="preserve">.2 Задаток, внесённый Покупателем  в размере </w:t>
      </w:r>
      <w:r w:rsidR="00714E55">
        <w:rPr>
          <w:sz w:val="24"/>
          <w:szCs w:val="24"/>
        </w:rPr>
        <w:t>______</w:t>
      </w:r>
      <w:r w:rsidRPr="00711466">
        <w:rPr>
          <w:sz w:val="24"/>
          <w:szCs w:val="24"/>
        </w:rPr>
        <w:t xml:space="preserve"> (</w:t>
      </w:r>
      <w:r w:rsidR="00714E55">
        <w:rPr>
          <w:sz w:val="24"/>
          <w:szCs w:val="24"/>
        </w:rPr>
        <w:t>сумма прописью</w:t>
      </w:r>
      <w:r w:rsidRPr="00711466">
        <w:rPr>
          <w:sz w:val="24"/>
          <w:szCs w:val="24"/>
        </w:rPr>
        <w:t xml:space="preserve">) рублей </w:t>
      </w:r>
      <w:r w:rsidR="00714E55">
        <w:rPr>
          <w:sz w:val="24"/>
          <w:szCs w:val="24"/>
        </w:rPr>
        <w:t>____</w:t>
      </w:r>
      <w:r w:rsidRPr="00711466">
        <w:rPr>
          <w:sz w:val="24"/>
          <w:szCs w:val="24"/>
        </w:rPr>
        <w:t xml:space="preserve"> копеек</w:t>
      </w:r>
      <w:r w:rsidRPr="00711466">
        <w:rPr>
          <w:color w:val="000000"/>
          <w:sz w:val="24"/>
          <w:szCs w:val="24"/>
        </w:rPr>
        <w:t xml:space="preserve"> засчитывается в оплату приобретаемого</w:t>
      </w:r>
      <w:r w:rsidRPr="00711466">
        <w:rPr>
          <w:color w:val="000000"/>
          <w:spacing w:val="-1"/>
          <w:sz w:val="24"/>
          <w:szCs w:val="24"/>
        </w:rPr>
        <w:t xml:space="preserve"> Имущества.</w:t>
      </w:r>
    </w:p>
    <w:p w:rsidR="00711466" w:rsidRPr="00711466" w:rsidRDefault="00711466" w:rsidP="00711466">
      <w:pPr>
        <w:ind w:firstLine="709"/>
        <w:jc w:val="both"/>
        <w:rPr>
          <w:color w:val="000000"/>
          <w:spacing w:val="-1"/>
          <w:sz w:val="24"/>
          <w:szCs w:val="24"/>
        </w:rPr>
      </w:pPr>
      <w:r>
        <w:rPr>
          <w:color w:val="000000"/>
          <w:spacing w:val="-1"/>
          <w:sz w:val="24"/>
          <w:szCs w:val="24"/>
        </w:rPr>
        <w:t>3</w:t>
      </w:r>
      <w:r w:rsidRPr="00711466">
        <w:rPr>
          <w:color w:val="000000"/>
          <w:spacing w:val="-1"/>
          <w:sz w:val="24"/>
          <w:szCs w:val="24"/>
        </w:rPr>
        <w:t xml:space="preserve">.3 Подлежащая оплате оставшаяся часть цены продажи Имущества составляет </w:t>
      </w:r>
      <w:r w:rsidR="00807C9E">
        <w:rPr>
          <w:color w:val="000000"/>
          <w:spacing w:val="-1"/>
          <w:sz w:val="24"/>
          <w:szCs w:val="24"/>
        </w:rPr>
        <w:t>_______</w:t>
      </w:r>
    </w:p>
    <w:p w:rsidR="00711466" w:rsidRPr="00711466" w:rsidRDefault="00711466" w:rsidP="00711466">
      <w:pPr>
        <w:ind w:firstLine="709"/>
        <w:jc w:val="both"/>
        <w:rPr>
          <w:color w:val="000000"/>
          <w:spacing w:val="-3"/>
          <w:sz w:val="24"/>
          <w:szCs w:val="24"/>
        </w:rPr>
      </w:pPr>
      <w:r w:rsidRPr="00711466">
        <w:rPr>
          <w:sz w:val="24"/>
          <w:szCs w:val="24"/>
        </w:rPr>
        <w:t xml:space="preserve"> (</w:t>
      </w:r>
      <w:r w:rsidR="00714E55">
        <w:rPr>
          <w:sz w:val="24"/>
          <w:szCs w:val="24"/>
        </w:rPr>
        <w:t>сумма прописью</w:t>
      </w:r>
      <w:r w:rsidR="00807C9E">
        <w:rPr>
          <w:sz w:val="24"/>
          <w:szCs w:val="24"/>
        </w:rPr>
        <w:t>) рублей __</w:t>
      </w:r>
      <w:r w:rsidRPr="00711466">
        <w:rPr>
          <w:sz w:val="24"/>
          <w:szCs w:val="24"/>
        </w:rPr>
        <w:t xml:space="preserve"> копеек</w:t>
      </w:r>
      <w:r w:rsidRPr="00711466">
        <w:rPr>
          <w:color w:val="000000"/>
          <w:spacing w:val="-1"/>
          <w:sz w:val="24"/>
          <w:szCs w:val="24"/>
        </w:rPr>
        <w:t>.</w:t>
      </w:r>
    </w:p>
    <w:p w:rsidR="009C75F7" w:rsidRPr="00711466" w:rsidRDefault="009C75F7" w:rsidP="009C75F7">
      <w:pPr>
        <w:shd w:val="clear" w:color="auto" w:fill="FFFFFF"/>
        <w:spacing w:line="317" w:lineRule="exact"/>
        <w:ind w:right="7"/>
        <w:jc w:val="both"/>
        <w:rPr>
          <w:color w:val="000000"/>
          <w:spacing w:val="-2"/>
          <w:sz w:val="24"/>
          <w:szCs w:val="24"/>
        </w:rPr>
      </w:pPr>
      <w:r w:rsidRPr="00711466">
        <w:rPr>
          <w:sz w:val="24"/>
          <w:szCs w:val="24"/>
        </w:rPr>
        <w:lastRenderedPageBreak/>
        <w:t xml:space="preserve">         3.</w:t>
      </w:r>
      <w:r w:rsidR="00711466">
        <w:rPr>
          <w:sz w:val="24"/>
          <w:szCs w:val="24"/>
        </w:rPr>
        <w:t>4</w:t>
      </w:r>
      <w:r w:rsidRPr="00711466">
        <w:rPr>
          <w:sz w:val="24"/>
          <w:szCs w:val="24"/>
        </w:rPr>
        <w:t xml:space="preserve">. </w:t>
      </w:r>
      <w:r w:rsidRPr="00711466">
        <w:rPr>
          <w:color w:val="000000"/>
          <w:sz w:val="24"/>
          <w:szCs w:val="24"/>
        </w:rPr>
        <w:t xml:space="preserve">Расчёт за приобретённое Имущество должен быть произведён полностью в течение 10  (десяти) рабочих дней со дня подписания договора </w:t>
      </w:r>
      <w:r w:rsidRPr="00711466">
        <w:rPr>
          <w:color w:val="000000"/>
          <w:spacing w:val="-2"/>
          <w:sz w:val="24"/>
          <w:szCs w:val="24"/>
        </w:rPr>
        <w:t>путем перечисления денежных средств по следующим реквизитам:</w:t>
      </w:r>
    </w:p>
    <w:p w:rsidR="009C75F7" w:rsidRPr="009C75F7" w:rsidRDefault="009C75F7" w:rsidP="00DA605F">
      <w:pPr>
        <w:ind w:right="93" w:firstLine="709"/>
        <w:jc w:val="both"/>
        <w:rPr>
          <w:bCs/>
          <w:color w:val="000000" w:themeColor="text1"/>
          <w:sz w:val="24"/>
          <w:szCs w:val="28"/>
        </w:rPr>
      </w:pPr>
      <w:r w:rsidRPr="009C75F7">
        <w:rPr>
          <w:bCs/>
          <w:color w:val="000000" w:themeColor="text1"/>
          <w:sz w:val="24"/>
          <w:szCs w:val="28"/>
        </w:rPr>
        <w:t>Реквизиты для оплаты:</w:t>
      </w:r>
    </w:p>
    <w:p w:rsidR="00807C9E" w:rsidRPr="00807C9E" w:rsidRDefault="00807C9E" w:rsidP="00DA605F">
      <w:pPr>
        <w:pStyle w:val="a5"/>
        <w:ind w:firstLine="708"/>
        <w:jc w:val="both"/>
        <w:rPr>
          <w:sz w:val="24"/>
          <w:szCs w:val="32"/>
        </w:rPr>
      </w:pPr>
      <w:r w:rsidRPr="00807C9E">
        <w:rPr>
          <w:sz w:val="24"/>
          <w:szCs w:val="32"/>
        </w:rPr>
        <w:t>УФК по Республике Башкортостан (Администрация муниципального района Давлекановский район  Республики Башкортостан)</w:t>
      </w:r>
    </w:p>
    <w:p w:rsidR="00807C9E" w:rsidRPr="00807C9E" w:rsidRDefault="00807C9E" w:rsidP="00DA605F">
      <w:pPr>
        <w:pStyle w:val="a5"/>
        <w:ind w:firstLine="708"/>
        <w:jc w:val="both"/>
        <w:rPr>
          <w:sz w:val="24"/>
          <w:szCs w:val="32"/>
        </w:rPr>
      </w:pPr>
      <w:proofErr w:type="gramStart"/>
      <w:r w:rsidRPr="00807C9E">
        <w:rPr>
          <w:b/>
          <w:sz w:val="24"/>
          <w:szCs w:val="32"/>
        </w:rPr>
        <w:t>л</w:t>
      </w:r>
      <w:proofErr w:type="gramEnd"/>
      <w:r w:rsidRPr="00807C9E">
        <w:rPr>
          <w:b/>
          <w:sz w:val="24"/>
          <w:szCs w:val="32"/>
        </w:rPr>
        <w:t>/с</w:t>
      </w:r>
      <w:r w:rsidRPr="00807C9E">
        <w:rPr>
          <w:sz w:val="24"/>
          <w:szCs w:val="32"/>
        </w:rPr>
        <w:t xml:space="preserve">  04013054180</w:t>
      </w:r>
    </w:p>
    <w:p w:rsidR="00807C9E" w:rsidRPr="00807C9E" w:rsidRDefault="00807C9E" w:rsidP="00DA605F">
      <w:pPr>
        <w:pStyle w:val="a5"/>
        <w:ind w:firstLine="708"/>
        <w:jc w:val="both"/>
        <w:rPr>
          <w:sz w:val="24"/>
          <w:szCs w:val="32"/>
        </w:rPr>
      </w:pPr>
      <w:r w:rsidRPr="00807C9E">
        <w:rPr>
          <w:b/>
          <w:sz w:val="24"/>
          <w:szCs w:val="32"/>
        </w:rPr>
        <w:t>ЕКС</w:t>
      </w:r>
      <w:r w:rsidRPr="00807C9E">
        <w:rPr>
          <w:sz w:val="24"/>
          <w:szCs w:val="32"/>
        </w:rPr>
        <w:t xml:space="preserve"> 40102810045370000067</w:t>
      </w:r>
    </w:p>
    <w:p w:rsidR="00807C9E" w:rsidRPr="00807C9E" w:rsidRDefault="00807C9E" w:rsidP="00DA605F">
      <w:pPr>
        <w:pStyle w:val="a5"/>
        <w:ind w:firstLine="708"/>
        <w:jc w:val="both"/>
        <w:rPr>
          <w:sz w:val="24"/>
          <w:szCs w:val="32"/>
        </w:rPr>
      </w:pPr>
      <w:r w:rsidRPr="00807C9E">
        <w:rPr>
          <w:b/>
          <w:sz w:val="24"/>
          <w:szCs w:val="32"/>
        </w:rPr>
        <w:t>Банк получателя</w:t>
      </w:r>
      <w:r w:rsidRPr="00807C9E">
        <w:rPr>
          <w:sz w:val="24"/>
          <w:szCs w:val="32"/>
        </w:rPr>
        <w:t xml:space="preserve">: Отделение - НБ Республика Башкортостан Банка России//УФК по Республике Башкортостан </w:t>
      </w:r>
      <w:proofErr w:type="spellStart"/>
      <w:r w:rsidRPr="00807C9E">
        <w:rPr>
          <w:sz w:val="24"/>
          <w:szCs w:val="32"/>
        </w:rPr>
        <w:t>г</w:t>
      </w:r>
      <w:proofErr w:type="gramStart"/>
      <w:r w:rsidRPr="00807C9E">
        <w:rPr>
          <w:sz w:val="24"/>
          <w:szCs w:val="32"/>
        </w:rPr>
        <w:t>.У</w:t>
      </w:r>
      <w:proofErr w:type="gramEnd"/>
      <w:r w:rsidRPr="00807C9E">
        <w:rPr>
          <w:sz w:val="24"/>
          <w:szCs w:val="32"/>
        </w:rPr>
        <w:t>фа</w:t>
      </w:r>
      <w:proofErr w:type="spellEnd"/>
    </w:p>
    <w:p w:rsidR="00807C9E" w:rsidRPr="00807C9E" w:rsidRDefault="00807C9E" w:rsidP="00DA605F">
      <w:pPr>
        <w:pStyle w:val="a5"/>
        <w:ind w:firstLine="708"/>
        <w:jc w:val="both"/>
        <w:rPr>
          <w:sz w:val="24"/>
          <w:szCs w:val="32"/>
        </w:rPr>
      </w:pPr>
      <w:r w:rsidRPr="00807C9E">
        <w:rPr>
          <w:b/>
          <w:sz w:val="24"/>
          <w:szCs w:val="32"/>
        </w:rPr>
        <w:t>Номер казначейского счета</w:t>
      </w:r>
      <w:r w:rsidRPr="00807C9E">
        <w:rPr>
          <w:sz w:val="24"/>
          <w:szCs w:val="32"/>
        </w:rPr>
        <w:t xml:space="preserve">  03100643000000010100</w:t>
      </w:r>
    </w:p>
    <w:p w:rsidR="00807C9E" w:rsidRPr="00807C9E" w:rsidRDefault="00807C9E" w:rsidP="00DA605F">
      <w:pPr>
        <w:pStyle w:val="a5"/>
        <w:ind w:firstLine="708"/>
        <w:jc w:val="both"/>
        <w:rPr>
          <w:sz w:val="24"/>
          <w:szCs w:val="32"/>
        </w:rPr>
      </w:pPr>
      <w:r w:rsidRPr="00807C9E">
        <w:rPr>
          <w:b/>
          <w:sz w:val="24"/>
          <w:szCs w:val="32"/>
        </w:rPr>
        <w:t>БИК</w:t>
      </w:r>
      <w:r w:rsidRPr="00807C9E">
        <w:rPr>
          <w:sz w:val="24"/>
          <w:szCs w:val="32"/>
        </w:rPr>
        <w:t xml:space="preserve"> 018073401</w:t>
      </w:r>
    </w:p>
    <w:p w:rsidR="00807C9E" w:rsidRPr="00807C9E" w:rsidRDefault="00807C9E" w:rsidP="00DA605F">
      <w:pPr>
        <w:pStyle w:val="a5"/>
        <w:ind w:firstLine="708"/>
        <w:jc w:val="both"/>
        <w:rPr>
          <w:sz w:val="24"/>
          <w:szCs w:val="32"/>
        </w:rPr>
      </w:pPr>
      <w:r w:rsidRPr="00807C9E">
        <w:rPr>
          <w:b/>
          <w:sz w:val="24"/>
          <w:szCs w:val="32"/>
        </w:rPr>
        <w:t>ИНН</w:t>
      </w:r>
      <w:r w:rsidRPr="00807C9E">
        <w:rPr>
          <w:sz w:val="24"/>
          <w:szCs w:val="32"/>
        </w:rPr>
        <w:t xml:space="preserve"> 0259008159</w:t>
      </w:r>
    </w:p>
    <w:p w:rsidR="00807C9E" w:rsidRPr="00807C9E" w:rsidRDefault="00807C9E" w:rsidP="00DA605F">
      <w:pPr>
        <w:pStyle w:val="a5"/>
        <w:ind w:firstLine="708"/>
        <w:jc w:val="both"/>
        <w:rPr>
          <w:sz w:val="24"/>
          <w:szCs w:val="32"/>
        </w:rPr>
      </w:pPr>
      <w:r w:rsidRPr="00807C9E">
        <w:rPr>
          <w:b/>
          <w:sz w:val="24"/>
          <w:szCs w:val="32"/>
        </w:rPr>
        <w:t>КПП</w:t>
      </w:r>
      <w:r w:rsidRPr="00807C9E">
        <w:rPr>
          <w:sz w:val="24"/>
          <w:szCs w:val="32"/>
        </w:rPr>
        <w:t xml:space="preserve"> 025901001</w:t>
      </w:r>
    </w:p>
    <w:p w:rsidR="00807C9E" w:rsidRPr="00807C9E" w:rsidRDefault="00807C9E" w:rsidP="00DA605F">
      <w:pPr>
        <w:pStyle w:val="a5"/>
        <w:ind w:firstLine="708"/>
        <w:jc w:val="both"/>
        <w:rPr>
          <w:sz w:val="24"/>
          <w:szCs w:val="32"/>
        </w:rPr>
      </w:pPr>
      <w:r w:rsidRPr="00807C9E">
        <w:rPr>
          <w:b/>
          <w:sz w:val="24"/>
          <w:szCs w:val="32"/>
        </w:rPr>
        <w:t>ОКТМО</w:t>
      </w:r>
      <w:r w:rsidRPr="00807C9E">
        <w:rPr>
          <w:sz w:val="24"/>
          <w:szCs w:val="32"/>
        </w:rPr>
        <w:t xml:space="preserve"> 80622101</w:t>
      </w:r>
    </w:p>
    <w:p w:rsidR="00807C9E" w:rsidRPr="009847A6" w:rsidRDefault="00807C9E" w:rsidP="00DA605F">
      <w:pPr>
        <w:pStyle w:val="a5"/>
        <w:ind w:firstLine="708"/>
        <w:jc w:val="both"/>
        <w:rPr>
          <w:sz w:val="24"/>
          <w:szCs w:val="32"/>
        </w:rPr>
      </w:pPr>
      <w:r w:rsidRPr="00807C9E">
        <w:rPr>
          <w:b/>
          <w:sz w:val="24"/>
          <w:szCs w:val="32"/>
        </w:rPr>
        <w:t>КБК</w:t>
      </w:r>
      <w:r w:rsidRPr="00807C9E">
        <w:rPr>
          <w:sz w:val="24"/>
          <w:szCs w:val="32"/>
        </w:rPr>
        <w:t xml:space="preserve">  </w:t>
      </w:r>
      <w:r w:rsidRPr="009847A6">
        <w:rPr>
          <w:sz w:val="24"/>
          <w:szCs w:val="32"/>
        </w:rPr>
        <w:t>706 114</w:t>
      </w:r>
      <w:r w:rsidRPr="009847A6">
        <w:rPr>
          <w:sz w:val="24"/>
          <w:szCs w:val="32"/>
          <w:shd w:val="clear" w:color="auto" w:fill="FFFFFF"/>
        </w:rPr>
        <w:t xml:space="preserve"> 02052 05 0000 410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r w:rsidR="009847A6">
        <w:rPr>
          <w:sz w:val="24"/>
          <w:szCs w:val="32"/>
          <w:shd w:val="clear" w:color="auto" w:fill="FFFFFF"/>
        </w:rPr>
        <w:t>.</w:t>
      </w:r>
    </w:p>
    <w:p w:rsidR="00807C9E" w:rsidRPr="00B43680" w:rsidRDefault="00807C9E" w:rsidP="00DA605F">
      <w:pPr>
        <w:jc w:val="both"/>
        <w:rPr>
          <w:color w:val="333333"/>
          <w:sz w:val="23"/>
          <w:szCs w:val="23"/>
          <w:shd w:val="clear" w:color="auto" w:fill="FFFFFF"/>
        </w:rPr>
      </w:pPr>
    </w:p>
    <w:p w:rsidR="0048797D" w:rsidRDefault="0048797D" w:rsidP="002F28F1">
      <w:pPr>
        <w:jc w:val="both"/>
        <w:rPr>
          <w:sz w:val="24"/>
          <w:szCs w:val="24"/>
        </w:rPr>
      </w:pPr>
      <w:r>
        <w:rPr>
          <w:sz w:val="24"/>
          <w:szCs w:val="24"/>
        </w:rPr>
        <w:t xml:space="preserve">        3.</w:t>
      </w:r>
      <w:r w:rsidR="00711466">
        <w:rPr>
          <w:sz w:val="24"/>
          <w:szCs w:val="24"/>
        </w:rPr>
        <w:t>5</w:t>
      </w:r>
      <w:r>
        <w:rPr>
          <w:sz w:val="24"/>
          <w:szCs w:val="24"/>
        </w:rPr>
        <w:t>. Оплата стоимости Имущества по настоящему Договору производится в рублях.</w:t>
      </w:r>
    </w:p>
    <w:p w:rsidR="0048797D" w:rsidRDefault="0048797D" w:rsidP="0048797D">
      <w:pPr>
        <w:jc w:val="both"/>
        <w:rPr>
          <w:sz w:val="24"/>
          <w:szCs w:val="24"/>
        </w:rPr>
      </w:pPr>
      <w:r>
        <w:rPr>
          <w:sz w:val="24"/>
          <w:szCs w:val="24"/>
        </w:rPr>
        <w:t xml:space="preserve">        3.</w:t>
      </w:r>
      <w:r w:rsidR="00711466">
        <w:rPr>
          <w:sz w:val="24"/>
          <w:szCs w:val="24"/>
        </w:rPr>
        <w:t>6</w:t>
      </w:r>
      <w:r>
        <w:rPr>
          <w:sz w:val="24"/>
          <w:szCs w:val="24"/>
        </w:rPr>
        <w:t>. Днем исполнения обязательств Покупателя по оплате стоимости Имущества и стоимости услуг независимого оценщика по рыночной оценке считается день поступления денежных средств на счет, указанный в пункте 3.</w:t>
      </w:r>
      <w:r w:rsidR="00DA605F">
        <w:rPr>
          <w:sz w:val="24"/>
          <w:szCs w:val="24"/>
        </w:rPr>
        <w:t>4</w:t>
      </w:r>
      <w:r>
        <w:rPr>
          <w:sz w:val="24"/>
          <w:szCs w:val="24"/>
        </w:rPr>
        <w:t xml:space="preserve"> настоящего Договора.</w:t>
      </w:r>
    </w:p>
    <w:p w:rsidR="00711466" w:rsidRPr="00711466" w:rsidRDefault="00711466" w:rsidP="00711466">
      <w:pPr>
        <w:ind w:right="93" w:firstLine="709"/>
        <w:jc w:val="both"/>
        <w:rPr>
          <w:sz w:val="24"/>
          <w:szCs w:val="24"/>
        </w:rPr>
      </w:pPr>
      <w:r w:rsidRPr="00711466">
        <w:rPr>
          <w:color w:val="000000"/>
          <w:sz w:val="24"/>
          <w:szCs w:val="24"/>
        </w:rPr>
        <w:t xml:space="preserve">3.7. </w:t>
      </w:r>
      <w:r w:rsidRPr="00711466">
        <w:rPr>
          <w:sz w:val="24"/>
          <w:szCs w:val="24"/>
        </w:rPr>
        <w:t>За просрочку платежа Покупатель уплачивает Продавцу пени из расчета 1/300 (одной трёхсотой) действующей на дату уплаты пени ключевой ставки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r w:rsidRPr="00711466">
        <w:rPr>
          <w:color w:val="000000"/>
          <w:sz w:val="24"/>
          <w:szCs w:val="24"/>
        </w:rPr>
        <w:t>.</w:t>
      </w:r>
    </w:p>
    <w:p w:rsidR="00711466" w:rsidRDefault="00711466" w:rsidP="0048797D">
      <w:pPr>
        <w:jc w:val="both"/>
        <w:rPr>
          <w:sz w:val="24"/>
          <w:szCs w:val="24"/>
        </w:rPr>
      </w:pPr>
    </w:p>
    <w:p w:rsidR="0048797D" w:rsidRDefault="0048797D" w:rsidP="0048797D">
      <w:pPr>
        <w:jc w:val="both"/>
        <w:rPr>
          <w:sz w:val="24"/>
          <w:szCs w:val="24"/>
        </w:rPr>
      </w:pPr>
    </w:p>
    <w:p w:rsidR="0048797D" w:rsidRDefault="0048797D" w:rsidP="0048797D">
      <w:pPr>
        <w:jc w:val="center"/>
        <w:outlineLvl w:val="2"/>
        <w:rPr>
          <w:bCs/>
          <w:sz w:val="24"/>
          <w:szCs w:val="24"/>
        </w:rPr>
      </w:pPr>
      <w:r>
        <w:rPr>
          <w:bCs/>
          <w:sz w:val="24"/>
          <w:szCs w:val="24"/>
        </w:rPr>
        <w:t>4. Обязательства Сторон</w:t>
      </w:r>
    </w:p>
    <w:p w:rsidR="0048797D" w:rsidRDefault="0048797D" w:rsidP="0048797D">
      <w:pPr>
        <w:jc w:val="both"/>
        <w:rPr>
          <w:sz w:val="24"/>
          <w:szCs w:val="24"/>
        </w:rPr>
      </w:pPr>
      <w:r>
        <w:rPr>
          <w:sz w:val="24"/>
          <w:szCs w:val="24"/>
        </w:rPr>
        <w:br/>
        <w:t xml:space="preserve">        4.1. Покупатель обязуется:</w:t>
      </w:r>
    </w:p>
    <w:p w:rsidR="0048797D" w:rsidRDefault="0048797D" w:rsidP="0048797D">
      <w:pPr>
        <w:jc w:val="both"/>
        <w:rPr>
          <w:sz w:val="24"/>
          <w:szCs w:val="24"/>
        </w:rPr>
      </w:pPr>
      <w:r>
        <w:rPr>
          <w:sz w:val="24"/>
          <w:szCs w:val="24"/>
        </w:rPr>
        <w:t xml:space="preserve">        4.1.1. </w:t>
      </w:r>
      <w:proofErr w:type="gramStart"/>
      <w:r>
        <w:rPr>
          <w:sz w:val="24"/>
          <w:szCs w:val="24"/>
        </w:rPr>
        <w:t>Оплатить стоимость Имущества</w:t>
      </w:r>
      <w:proofErr w:type="gramEnd"/>
      <w:r>
        <w:rPr>
          <w:sz w:val="24"/>
          <w:szCs w:val="24"/>
        </w:rPr>
        <w:t xml:space="preserve"> в порядке и в сроки, установленные разделом 3 настоящего Договора.</w:t>
      </w:r>
    </w:p>
    <w:p w:rsidR="0048797D" w:rsidRDefault="003E623F" w:rsidP="0048797D">
      <w:pPr>
        <w:jc w:val="both"/>
        <w:rPr>
          <w:sz w:val="24"/>
          <w:szCs w:val="24"/>
        </w:rPr>
      </w:pPr>
      <w:r>
        <w:rPr>
          <w:sz w:val="24"/>
          <w:szCs w:val="24"/>
        </w:rPr>
        <w:t xml:space="preserve">       4.1.2</w:t>
      </w:r>
      <w:r w:rsidR="0048797D">
        <w:rPr>
          <w:sz w:val="24"/>
          <w:szCs w:val="24"/>
        </w:rPr>
        <w:t>. Принять Имущество от Балансодержателя по акту приема-передачи, являющегося неотъемлемой частью данного договора, не позднее чем через десять дней с момента выполнения обязательств, указанных в подпункте 4.1.1 настоящего Договора.</w:t>
      </w:r>
    </w:p>
    <w:p w:rsidR="0048797D" w:rsidRDefault="0048797D" w:rsidP="0048797D">
      <w:pPr>
        <w:jc w:val="both"/>
        <w:rPr>
          <w:sz w:val="24"/>
          <w:szCs w:val="24"/>
        </w:rPr>
      </w:pPr>
      <w:r>
        <w:rPr>
          <w:sz w:val="24"/>
          <w:szCs w:val="24"/>
        </w:rPr>
        <w:t xml:space="preserve">       4.2. Продавец и Балансодержатель обязуется передать Имущество Покупателю по акту приема-передачи не позднее чем через десять дней с момента выполнения Покупателем обязательств, указанных в подпункте 4.1.1 настоящего Договора, и имеющуюся техническую документацию, относящуюся к Имуществу.</w:t>
      </w:r>
    </w:p>
    <w:p w:rsidR="00711466" w:rsidRPr="00711466" w:rsidRDefault="00DA605F" w:rsidP="0048797D">
      <w:pPr>
        <w:jc w:val="both"/>
        <w:rPr>
          <w:sz w:val="24"/>
          <w:szCs w:val="24"/>
        </w:rPr>
      </w:pPr>
      <w:r>
        <w:rPr>
          <w:sz w:val="24"/>
          <w:szCs w:val="24"/>
        </w:rPr>
        <w:t xml:space="preserve">      </w:t>
      </w:r>
      <w:r w:rsidR="00711466">
        <w:rPr>
          <w:sz w:val="24"/>
          <w:szCs w:val="24"/>
        </w:rPr>
        <w:t xml:space="preserve">4.3. </w:t>
      </w:r>
      <w:r w:rsidR="00711466" w:rsidRPr="00711466">
        <w:rPr>
          <w:color w:val="000000"/>
          <w:sz w:val="24"/>
          <w:szCs w:val="24"/>
        </w:rPr>
        <w:t>Покупатель обязан зарегистрировать Имущество на своё имя в течение 30 дней со дня подписания акта приема-передачи.</w:t>
      </w:r>
    </w:p>
    <w:p w:rsidR="0048797D" w:rsidRDefault="0048797D" w:rsidP="0048797D">
      <w:pPr>
        <w:jc w:val="both"/>
        <w:rPr>
          <w:sz w:val="24"/>
          <w:szCs w:val="24"/>
        </w:rPr>
      </w:pPr>
    </w:p>
    <w:p w:rsidR="0048797D" w:rsidRDefault="0048797D" w:rsidP="0048797D">
      <w:pPr>
        <w:jc w:val="center"/>
        <w:outlineLvl w:val="2"/>
        <w:rPr>
          <w:bCs/>
          <w:sz w:val="24"/>
          <w:szCs w:val="24"/>
        </w:rPr>
      </w:pPr>
      <w:r>
        <w:rPr>
          <w:bCs/>
          <w:sz w:val="24"/>
          <w:szCs w:val="24"/>
        </w:rPr>
        <w:t>5. Действие Договора</w:t>
      </w:r>
    </w:p>
    <w:p w:rsidR="0048797D" w:rsidRDefault="0048797D" w:rsidP="0048797D">
      <w:pPr>
        <w:jc w:val="both"/>
        <w:rPr>
          <w:sz w:val="24"/>
          <w:szCs w:val="24"/>
        </w:rPr>
      </w:pPr>
      <w:r>
        <w:rPr>
          <w:sz w:val="24"/>
          <w:szCs w:val="24"/>
        </w:rPr>
        <w:br/>
        <w:t xml:space="preserve">          5.1. Настоящий Договор вступает в силу с момента его подписания Сторонами и действует до момента исполнения ими всех своих обязательств.</w:t>
      </w:r>
    </w:p>
    <w:p w:rsidR="0048797D" w:rsidRDefault="0048797D" w:rsidP="0048797D">
      <w:pPr>
        <w:jc w:val="both"/>
        <w:rPr>
          <w:sz w:val="24"/>
          <w:szCs w:val="24"/>
        </w:rPr>
      </w:pPr>
      <w:r>
        <w:rPr>
          <w:sz w:val="24"/>
          <w:szCs w:val="24"/>
        </w:rPr>
        <w:t xml:space="preserve">         5.2. Договор расторгается по соглашению Сторон или в одностороннем порядке Продавцом.</w:t>
      </w:r>
    </w:p>
    <w:p w:rsidR="0048797D" w:rsidRDefault="0048797D" w:rsidP="0048797D">
      <w:pPr>
        <w:jc w:val="both"/>
        <w:rPr>
          <w:sz w:val="24"/>
          <w:szCs w:val="24"/>
        </w:rPr>
      </w:pPr>
      <w:r>
        <w:rPr>
          <w:sz w:val="24"/>
          <w:szCs w:val="24"/>
        </w:rPr>
        <w:t xml:space="preserve">         5.3. Договор расторгается в одностороннем порядке Продавцом в следующих случаях:</w:t>
      </w:r>
    </w:p>
    <w:p w:rsidR="0048797D" w:rsidRDefault="0048797D" w:rsidP="0048797D">
      <w:pPr>
        <w:jc w:val="both"/>
        <w:rPr>
          <w:sz w:val="24"/>
          <w:szCs w:val="24"/>
        </w:rPr>
      </w:pPr>
      <w:r>
        <w:rPr>
          <w:sz w:val="24"/>
          <w:szCs w:val="24"/>
        </w:rPr>
        <w:t xml:space="preserve">         5.3.1. Неисполнение Покупателем обязательств, предусмотренных подпунктами 4.1.1 или 4.1.2 настоящего Договора.</w:t>
      </w:r>
    </w:p>
    <w:p w:rsidR="0048797D" w:rsidRDefault="0048797D" w:rsidP="0048797D">
      <w:pPr>
        <w:jc w:val="both"/>
        <w:rPr>
          <w:sz w:val="24"/>
          <w:szCs w:val="24"/>
        </w:rPr>
      </w:pPr>
      <w:r>
        <w:rPr>
          <w:sz w:val="24"/>
          <w:szCs w:val="24"/>
        </w:rPr>
        <w:t xml:space="preserve">         5.3.2. Возникновение иных оснований, предусмотренных действующим законодательством.</w:t>
      </w:r>
      <w:r>
        <w:rPr>
          <w:sz w:val="24"/>
          <w:szCs w:val="24"/>
        </w:rPr>
        <w:br/>
      </w:r>
    </w:p>
    <w:p w:rsidR="0048797D" w:rsidRDefault="0048797D" w:rsidP="0048797D">
      <w:pPr>
        <w:jc w:val="center"/>
        <w:outlineLvl w:val="2"/>
        <w:rPr>
          <w:bCs/>
          <w:sz w:val="24"/>
          <w:szCs w:val="24"/>
        </w:rPr>
      </w:pPr>
      <w:r>
        <w:rPr>
          <w:bCs/>
          <w:sz w:val="24"/>
          <w:szCs w:val="24"/>
        </w:rPr>
        <w:t>6. Ответственность Сторон</w:t>
      </w:r>
    </w:p>
    <w:p w:rsidR="0048797D" w:rsidRDefault="0048797D" w:rsidP="0048797D">
      <w:pPr>
        <w:jc w:val="both"/>
        <w:rPr>
          <w:sz w:val="24"/>
          <w:szCs w:val="24"/>
        </w:rPr>
      </w:pPr>
      <w:r>
        <w:rPr>
          <w:sz w:val="24"/>
          <w:szCs w:val="24"/>
        </w:rPr>
        <w:lastRenderedPageBreak/>
        <w:br/>
        <w:t xml:space="preserve">      </w:t>
      </w:r>
      <w:r w:rsidR="003E623F">
        <w:rPr>
          <w:sz w:val="24"/>
          <w:szCs w:val="24"/>
        </w:rPr>
        <w:t>6.1.</w:t>
      </w:r>
      <w:r>
        <w:rPr>
          <w:sz w:val="24"/>
          <w:szCs w:val="24"/>
        </w:rPr>
        <w:t xml:space="preserve">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8797D" w:rsidRDefault="0048797D" w:rsidP="0048797D">
      <w:pPr>
        <w:jc w:val="center"/>
        <w:rPr>
          <w:bCs/>
          <w:sz w:val="24"/>
          <w:szCs w:val="24"/>
        </w:rPr>
      </w:pPr>
      <w:r>
        <w:rPr>
          <w:sz w:val="24"/>
          <w:szCs w:val="24"/>
        </w:rPr>
        <w:br/>
      </w:r>
      <w:r>
        <w:rPr>
          <w:bCs/>
          <w:sz w:val="24"/>
          <w:szCs w:val="24"/>
        </w:rPr>
        <w:t>7. Заключительные положения</w:t>
      </w:r>
    </w:p>
    <w:p w:rsidR="0048797D" w:rsidRDefault="0048797D" w:rsidP="0048797D">
      <w:pPr>
        <w:jc w:val="both"/>
        <w:rPr>
          <w:sz w:val="24"/>
          <w:szCs w:val="24"/>
        </w:rPr>
      </w:pPr>
      <w:r>
        <w:rPr>
          <w:sz w:val="24"/>
          <w:szCs w:val="24"/>
        </w:rPr>
        <w:br/>
        <w:t xml:space="preserve">          7.1. Сроки, указанные в настоящем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w:t>
      </w:r>
    </w:p>
    <w:p w:rsidR="0048797D" w:rsidRDefault="0048797D" w:rsidP="0048797D">
      <w:pPr>
        <w:jc w:val="both"/>
        <w:rPr>
          <w:sz w:val="24"/>
          <w:szCs w:val="24"/>
        </w:rPr>
      </w:pPr>
      <w:r>
        <w:rPr>
          <w:sz w:val="24"/>
          <w:szCs w:val="24"/>
        </w:rPr>
        <w:t xml:space="preserve">          7.2. Отношения Сторон, не урегулированные настоящим Договором, регулируются действующим законодательством Российской Федерации и Республики Башкортостан.</w:t>
      </w:r>
    </w:p>
    <w:p w:rsidR="0048797D" w:rsidRDefault="0048797D" w:rsidP="0048797D">
      <w:pPr>
        <w:jc w:val="both"/>
        <w:rPr>
          <w:sz w:val="24"/>
          <w:szCs w:val="24"/>
        </w:rPr>
      </w:pPr>
      <w:r>
        <w:rPr>
          <w:sz w:val="24"/>
          <w:szCs w:val="24"/>
        </w:rPr>
        <w:t xml:space="preserve">          7.3. Споры, возникающие при исполнении Договора, разрешаются в порядке, установленном действующим законодательством.</w:t>
      </w:r>
    </w:p>
    <w:p w:rsidR="0048797D" w:rsidRDefault="0048797D" w:rsidP="0048797D">
      <w:pPr>
        <w:jc w:val="both"/>
        <w:rPr>
          <w:sz w:val="24"/>
          <w:szCs w:val="24"/>
        </w:rPr>
      </w:pPr>
      <w:r>
        <w:rPr>
          <w:sz w:val="24"/>
          <w:szCs w:val="24"/>
        </w:rPr>
        <w:t xml:space="preserve">          7.4. Настоящий Договор составлен в двух экземплярах, имеющих одинаковую юридическую силу: по одному для каждой из Сторон.</w:t>
      </w:r>
    </w:p>
    <w:p w:rsidR="0048797D" w:rsidRDefault="0048797D" w:rsidP="0048797D">
      <w:pPr>
        <w:jc w:val="both"/>
        <w:rPr>
          <w:sz w:val="24"/>
          <w:szCs w:val="24"/>
        </w:rPr>
      </w:pPr>
    </w:p>
    <w:p w:rsidR="0048797D" w:rsidRDefault="0048797D" w:rsidP="0048797D">
      <w:pPr>
        <w:jc w:val="center"/>
        <w:outlineLvl w:val="2"/>
        <w:rPr>
          <w:bCs/>
          <w:sz w:val="24"/>
          <w:szCs w:val="24"/>
        </w:rPr>
      </w:pPr>
      <w:r>
        <w:rPr>
          <w:bCs/>
          <w:sz w:val="24"/>
          <w:szCs w:val="24"/>
        </w:rPr>
        <w:t>8. Юридические адреса и реквизиты Сторон</w:t>
      </w:r>
    </w:p>
    <w:p w:rsidR="0048797D" w:rsidRDefault="0048797D" w:rsidP="0048797D">
      <w:pPr>
        <w:jc w:val="both"/>
        <w:rPr>
          <w:sz w:val="24"/>
          <w:szCs w:val="24"/>
        </w:rPr>
      </w:pPr>
      <w:r>
        <w:rPr>
          <w:sz w:val="24"/>
          <w:szCs w:val="24"/>
        </w:rPr>
        <w:br/>
        <w:t>ПРОДАВЕЦ (БАЛАНСОДЕРЖАТЕЛЬ)                   ПОКУПАТЕЛЬ</w:t>
      </w:r>
    </w:p>
    <w:tbl>
      <w:tblPr>
        <w:tblW w:w="10173" w:type="dxa"/>
        <w:tblLook w:val="04A0" w:firstRow="1" w:lastRow="0" w:firstColumn="1" w:lastColumn="0" w:noHBand="0" w:noVBand="1"/>
      </w:tblPr>
      <w:tblGrid>
        <w:gridCol w:w="4428"/>
        <w:gridCol w:w="900"/>
        <w:gridCol w:w="4845"/>
      </w:tblGrid>
      <w:tr w:rsidR="0048797D" w:rsidTr="001E4FCD">
        <w:trPr>
          <w:trHeight w:val="6472"/>
        </w:trPr>
        <w:tc>
          <w:tcPr>
            <w:tcW w:w="4428" w:type="dxa"/>
            <w:shd w:val="clear" w:color="auto" w:fill="auto"/>
          </w:tcPr>
          <w:p w:rsidR="00807C9E" w:rsidRDefault="00807C9E" w:rsidP="00807C9E">
            <w:pPr>
              <w:spacing w:line="360" w:lineRule="auto"/>
              <w:rPr>
                <w:sz w:val="24"/>
                <w:szCs w:val="28"/>
              </w:rPr>
            </w:pPr>
            <w:r w:rsidRPr="00807C9E">
              <w:rPr>
                <w:sz w:val="24"/>
                <w:szCs w:val="28"/>
              </w:rPr>
              <w:t xml:space="preserve">Муниципальное казенное учреждение Управление культуры муниципального района Давлекановский район Республики Башкортостан </w:t>
            </w:r>
          </w:p>
          <w:p w:rsidR="00807C9E" w:rsidRPr="00807C9E" w:rsidRDefault="00807C9E" w:rsidP="00807C9E">
            <w:pPr>
              <w:spacing w:line="360" w:lineRule="auto"/>
              <w:rPr>
                <w:sz w:val="24"/>
                <w:szCs w:val="28"/>
              </w:rPr>
            </w:pPr>
            <w:r w:rsidRPr="00807C9E">
              <w:rPr>
                <w:sz w:val="24"/>
                <w:szCs w:val="28"/>
              </w:rPr>
              <w:t xml:space="preserve">453400, РБ, </w:t>
            </w:r>
            <w:proofErr w:type="spellStart"/>
            <w:r w:rsidRPr="00807C9E">
              <w:rPr>
                <w:sz w:val="24"/>
                <w:szCs w:val="28"/>
              </w:rPr>
              <w:t>г</w:t>
            </w:r>
            <w:proofErr w:type="gramStart"/>
            <w:r w:rsidRPr="00807C9E">
              <w:rPr>
                <w:sz w:val="24"/>
                <w:szCs w:val="28"/>
              </w:rPr>
              <w:t>.Д</w:t>
            </w:r>
            <w:proofErr w:type="gramEnd"/>
            <w:r w:rsidRPr="00807C9E">
              <w:rPr>
                <w:sz w:val="24"/>
                <w:szCs w:val="28"/>
              </w:rPr>
              <w:t>авле</w:t>
            </w:r>
            <w:r w:rsidR="00D34540">
              <w:rPr>
                <w:sz w:val="24"/>
                <w:szCs w:val="28"/>
              </w:rPr>
              <w:t>каново</w:t>
            </w:r>
            <w:proofErr w:type="spellEnd"/>
            <w:r w:rsidR="00D34540">
              <w:rPr>
                <w:sz w:val="24"/>
                <w:szCs w:val="28"/>
              </w:rPr>
              <w:t>, ул. Красная Площадь, д.11</w:t>
            </w:r>
          </w:p>
          <w:p w:rsidR="00807C9E" w:rsidRPr="00807C9E" w:rsidRDefault="00807C9E" w:rsidP="00807C9E">
            <w:pPr>
              <w:spacing w:line="360" w:lineRule="auto"/>
              <w:rPr>
                <w:sz w:val="24"/>
                <w:szCs w:val="28"/>
              </w:rPr>
            </w:pPr>
            <w:r w:rsidRPr="00807C9E">
              <w:rPr>
                <w:sz w:val="24"/>
                <w:szCs w:val="28"/>
              </w:rPr>
              <w:t>ИНН 0259001481</w:t>
            </w:r>
          </w:p>
          <w:p w:rsidR="00807C9E" w:rsidRPr="00807C9E" w:rsidRDefault="00807C9E" w:rsidP="00807C9E">
            <w:pPr>
              <w:spacing w:line="360" w:lineRule="auto"/>
              <w:rPr>
                <w:sz w:val="24"/>
                <w:szCs w:val="28"/>
              </w:rPr>
            </w:pPr>
            <w:r w:rsidRPr="00807C9E">
              <w:rPr>
                <w:sz w:val="24"/>
                <w:szCs w:val="28"/>
              </w:rPr>
              <w:t>КПП 025901001</w:t>
            </w:r>
          </w:p>
          <w:p w:rsidR="00807C9E" w:rsidRPr="00807C9E" w:rsidRDefault="00807C9E" w:rsidP="00807C9E">
            <w:pPr>
              <w:spacing w:line="360" w:lineRule="auto"/>
              <w:rPr>
                <w:sz w:val="24"/>
                <w:szCs w:val="28"/>
              </w:rPr>
            </w:pPr>
            <w:r w:rsidRPr="00807C9E">
              <w:rPr>
                <w:sz w:val="24"/>
                <w:szCs w:val="28"/>
              </w:rPr>
              <w:t>Лицевой счёт 02004090010</w:t>
            </w:r>
          </w:p>
          <w:p w:rsidR="00807C9E" w:rsidRPr="00807C9E" w:rsidRDefault="00807C9E" w:rsidP="00807C9E">
            <w:pPr>
              <w:spacing w:line="360" w:lineRule="auto"/>
              <w:rPr>
                <w:sz w:val="24"/>
                <w:szCs w:val="28"/>
              </w:rPr>
            </w:pPr>
            <w:r w:rsidRPr="00807C9E">
              <w:rPr>
                <w:sz w:val="24"/>
                <w:szCs w:val="28"/>
              </w:rPr>
              <w:t xml:space="preserve"> Номер счета получателя (номер казначейского счета): 03231643806220000100</w:t>
            </w:r>
          </w:p>
          <w:p w:rsidR="00807C9E" w:rsidRPr="00807C9E" w:rsidRDefault="00807C9E" w:rsidP="00807C9E">
            <w:pPr>
              <w:spacing w:line="360" w:lineRule="auto"/>
              <w:rPr>
                <w:sz w:val="24"/>
                <w:szCs w:val="28"/>
              </w:rPr>
            </w:pPr>
            <w:r>
              <w:rPr>
                <w:sz w:val="24"/>
                <w:szCs w:val="28"/>
              </w:rPr>
              <w:t>ЕКС</w:t>
            </w:r>
            <w:r w:rsidRPr="00807C9E">
              <w:rPr>
                <w:sz w:val="24"/>
                <w:szCs w:val="28"/>
              </w:rPr>
              <w:t>:  40102810045370000067</w:t>
            </w:r>
          </w:p>
          <w:p w:rsidR="00807C9E" w:rsidRPr="00807C9E" w:rsidRDefault="00807C9E" w:rsidP="00807C9E">
            <w:pPr>
              <w:spacing w:line="360" w:lineRule="auto"/>
              <w:rPr>
                <w:sz w:val="24"/>
                <w:szCs w:val="28"/>
              </w:rPr>
            </w:pPr>
            <w:r w:rsidRPr="00807C9E">
              <w:rPr>
                <w:sz w:val="24"/>
                <w:szCs w:val="28"/>
              </w:rPr>
              <w:t xml:space="preserve">Банк получателя: Отделение </w:t>
            </w:r>
            <w:proofErr w:type="gramStart"/>
            <w:r w:rsidRPr="00807C9E">
              <w:rPr>
                <w:sz w:val="24"/>
                <w:szCs w:val="28"/>
              </w:rPr>
              <w:t>–Н</w:t>
            </w:r>
            <w:proofErr w:type="gramEnd"/>
            <w:r w:rsidRPr="00807C9E">
              <w:rPr>
                <w:sz w:val="24"/>
                <w:szCs w:val="28"/>
              </w:rPr>
              <w:t>Б Республика Башкортостан  Банка России//УФК по Республике Башкортостан г. Уфа</w:t>
            </w:r>
          </w:p>
          <w:p w:rsidR="00807C9E" w:rsidRPr="00807C9E" w:rsidRDefault="00807C9E" w:rsidP="00807C9E">
            <w:pPr>
              <w:spacing w:line="360" w:lineRule="auto"/>
              <w:rPr>
                <w:sz w:val="24"/>
                <w:szCs w:val="28"/>
              </w:rPr>
            </w:pPr>
            <w:r w:rsidRPr="00807C9E">
              <w:rPr>
                <w:sz w:val="24"/>
                <w:szCs w:val="28"/>
              </w:rPr>
              <w:t>БИК 018073401</w:t>
            </w:r>
          </w:p>
          <w:p w:rsidR="00807C9E" w:rsidRPr="00807C9E" w:rsidRDefault="00807C9E" w:rsidP="00807C9E">
            <w:pPr>
              <w:spacing w:line="360" w:lineRule="auto"/>
              <w:rPr>
                <w:sz w:val="24"/>
                <w:szCs w:val="28"/>
              </w:rPr>
            </w:pPr>
          </w:p>
          <w:p w:rsidR="00192743" w:rsidRDefault="00192743" w:rsidP="00807C9E">
            <w:pPr>
              <w:rPr>
                <w:color w:val="000000"/>
                <w:sz w:val="24"/>
                <w:szCs w:val="24"/>
              </w:rPr>
            </w:pPr>
          </w:p>
        </w:tc>
        <w:tc>
          <w:tcPr>
            <w:tcW w:w="900" w:type="dxa"/>
            <w:shd w:val="clear" w:color="auto" w:fill="auto"/>
          </w:tcPr>
          <w:p w:rsidR="0048797D" w:rsidRDefault="0048797D" w:rsidP="003E289F">
            <w:pPr>
              <w:jc w:val="both"/>
              <w:rPr>
                <w:color w:val="000000"/>
                <w:sz w:val="24"/>
                <w:szCs w:val="24"/>
              </w:rPr>
            </w:pPr>
          </w:p>
        </w:tc>
        <w:tc>
          <w:tcPr>
            <w:tcW w:w="4845" w:type="dxa"/>
            <w:shd w:val="clear" w:color="auto" w:fill="auto"/>
          </w:tcPr>
          <w:p w:rsidR="002E4097" w:rsidRPr="00D91A7F" w:rsidRDefault="002E4097" w:rsidP="00807C9E">
            <w:pPr>
              <w:pStyle w:val="a5"/>
            </w:pPr>
            <w:bookmarkStart w:id="0" w:name="_GoBack"/>
            <w:bookmarkEnd w:id="0"/>
          </w:p>
        </w:tc>
      </w:tr>
    </w:tbl>
    <w:p w:rsidR="0048797D" w:rsidRDefault="0048797D" w:rsidP="0048797D">
      <w:pPr>
        <w:rPr>
          <w:sz w:val="24"/>
          <w:szCs w:val="24"/>
        </w:rPr>
      </w:pPr>
      <w:r>
        <w:rPr>
          <w:sz w:val="24"/>
          <w:szCs w:val="24"/>
        </w:rPr>
        <w:t>Подписи Сторон:</w:t>
      </w:r>
      <w:r>
        <w:rPr>
          <w:sz w:val="24"/>
          <w:szCs w:val="24"/>
        </w:rPr>
        <w:br/>
      </w:r>
      <w:r>
        <w:rPr>
          <w:sz w:val="24"/>
          <w:szCs w:val="24"/>
        </w:rPr>
        <w:br/>
        <w:t>ПРОДАВЕЦ (БАЛАНСОДЕРЖАТЕЛЬ)                     ПОКУПАТЕЛЬ</w:t>
      </w:r>
      <w:r>
        <w:rPr>
          <w:sz w:val="24"/>
          <w:szCs w:val="24"/>
        </w:rPr>
        <w:br/>
      </w:r>
    </w:p>
    <w:p w:rsidR="0048797D" w:rsidRDefault="0048797D" w:rsidP="0048797D">
      <w:r>
        <w:rPr>
          <w:sz w:val="24"/>
          <w:szCs w:val="24"/>
        </w:rPr>
        <w:t xml:space="preserve">      _________/ </w:t>
      </w:r>
      <w:r w:rsidR="00714E55">
        <w:rPr>
          <w:sz w:val="24"/>
          <w:szCs w:val="24"/>
          <w:u w:val="single"/>
        </w:rPr>
        <w:t>_______________</w:t>
      </w:r>
      <w:r>
        <w:rPr>
          <w:sz w:val="24"/>
          <w:szCs w:val="24"/>
        </w:rPr>
        <w:t xml:space="preserve">_/                           _________/ </w:t>
      </w:r>
      <w:r w:rsidR="00807C9E">
        <w:rPr>
          <w:sz w:val="24"/>
          <w:szCs w:val="24"/>
        </w:rPr>
        <w:t>________________</w:t>
      </w:r>
      <w:r>
        <w:rPr>
          <w:sz w:val="24"/>
          <w:szCs w:val="24"/>
        </w:rPr>
        <w:t>_/</w:t>
      </w:r>
      <w:r>
        <w:rPr>
          <w:sz w:val="24"/>
          <w:szCs w:val="24"/>
        </w:rPr>
        <w:br/>
      </w:r>
      <w:r>
        <w:t xml:space="preserve">          (подпись)                                                                                (подпись)</w:t>
      </w:r>
    </w:p>
    <w:p w:rsidR="0048797D" w:rsidRDefault="0048797D" w:rsidP="0048797D">
      <w:pPr>
        <w:rPr>
          <w:sz w:val="24"/>
          <w:szCs w:val="24"/>
        </w:rPr>
      </w:pPr>
      <w:r>
        <w:t xml:space="preserve">МП                                                                                               </w:t>
      </w:r>
      <w:proofErr w:type="spellStart"/>
      <w:proofErr w:type="gramStart"/>
      <w:r>
        <w:t>МП</w:t>
      </w:r>
      <w:proofErr w:type="spellEnd"/>
      <w:proofErr w:type="gramEnd"/>
    </w:p>
    <w:p w:rsidR="0048797D" w:rsidRDefault="0048797D" w:rsidP="0048797D">
      <w:pPr>
        <w:rPr>
          <w:sz w:val="24"/>
          <w:szCs w:val="24"/>
        </w:rPr>
      </w:pPr>
    </w:p>
    <w:sectPr w:rsidR="0048797D" w:rsidSect="00D47811">
      <w:pgSz w:w="11906" w:h="16838"/>
      <w:pgMar w:top="567"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80"/>
    <w:rsid w:val="00022ADC"/>
    <w:rsid w:val="0017321A"/>
    <w:rsid w:val="00192743"/>
    <w:rsid w:val="001B612F"/>
    <w:rsid w:val="001D2175"/>
    <w:rsid w:val="001E4FCD"/>
    <w:rsid w:val="00206251"/>
    <w:rsid w:val="002168D2"/>
    <w:rsid w:val="00255563"/>
    <w:rsid w:val="002E4097"/>
    <w:rsid w:val="002F28F1"/>
    <w:rsid w:val="00345CA3"/>
    <w:rsid w:val="00350A4C"/>
    <w:rsid w:val="003677DD"/>
    <w:rsid w:val="00375E16"/>
    <w:rsid w:val="0039010A"/>
    <w:rsid w:val="003A1C72"/>
    <w:rsid w:val="003C20D3"/>
    <w:rsid w:val="003E623F"/>
    <w:rsid w:val="00407566"/>
    <w:rsid w:val="00415FFF"/>
    <w:rsid w:val="00444D44"/>
    <w:rsid w:val="0048797D"/>
    <w:rsid w:val="004C78CE"/>
    <w:rsid w:val="00523E07"/>
    <w:rsid w:val="00530B3C"/>
    <w:rsid w:val="0055726F"/>
    <w:rsid w:val="00561168"/>
    <w:rsid w:val="00576D0F"/>
    <w:rsid w:val="005D5D9B"/>
    <w:rsid w:val="005D6FCB"/>
    <w:rsid w:val="00613DBE"/>
    <w:rsid w:val="00623710"/>
    <w:rsid w:val="006F7536"/>
    <w:rsid w:val="00711466"/>
    <w:rsid w:val="00714E55"/>
    <w:rsid w:val="00791E80"/>
    <w:rsid w:val="007B7A94"/>
    <w:rsid w:val="007C4F72"/>
    <w:rsid w:val="00807C9E"/>
    <w:rsid w:val="00826C3A"/>
    <w:rsid w:val="008959C5"/>
    <w:rsid w:val="008E1FEC"/>
    <w:rsid w:val="008E532A"/>
    <w:rsid w:val="008F090B"/>
    <w:rsid w:val="00900333"/>
    <w:rsid w:val="0092768B"/>
    <w:rsid w:val="00947416"/>
    <w:rsid w:val="009847A6"/>
    <w:rsid w:val="009C75F7"/>
    <w:rsid w:val="009E7A08"/>
    <w:rsid w:val="00A15311"/>
    <w:rsid w:val="00A31B1E"/>
    <w:rsid w:val="00A7017D"/>
    <w:rsid w:val="00A85646"/>
    <w:rsid w:val="00A96740"/>
    <w:rsid w:val="00AE13F2"/>
    <w:rsid w:val="00B07720"/>
    <w:rsid w:val="00B5365D"/>
    <w:rsid w:val="00B5482E"/>
    <w:rsid w:val="00BC3D14"/>
    <w:rsid w:val="00C048A2"/>
    <w:rsid w:val="00C228F3"/>
    <w:rsid w:val="00C3529E"/>
    <w:rsid w:val="00C65E11"/>
    <w:rsid w:val="00C75CC9"/>
    <w:rsid w:val="00C87D4E"/>
    <w:rsid w:val="00CB5B65"/>
    <w:rsid w:val="00CB7CAF"/>
    <w:rsid w:val="00CE116C"/>
    <w:rsid w:val="00D34540"/>
    <w:rsid w:val="00D47811"/>
    <w:rsid w:val="00D91A7F"/>
    <w:rsid w:val="00DA605F"/>
    <w:rsid w:val="00DC0B05"/>
    <w:rsid w:val="00DD51FC"/>
    <w:rsid w:val="00EC0D22"/>
    <w:rsid w:val="00FD0C0A"/>
    <w:rsid w:val="00FE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12F"/>
    <w:rPr>
      <w:rFonts w:ascii="Tahoma" w:hAnsi="Tahoma" w:cs="Tahoma"/>
      <w:sz w:val="16"/>
      <w:szCs w:val="16"/>
    </w:rPr>
  </w:style>
  <w:style w:type="character" w:customStyle="1" w:styleId="a4">
    <w:name w:val="Текст выноски Знак"/>
    <w:basedOn w:val="a0"/>
    <w:link w:val="a3"/>
    <w:uiPriority w:val="99"/>
    <w:semiHidden/>
    <w:rsid w:val="001B612F"/>
    <w:rPr>
      <w:rFonts w:ascii="Tahoma" w:eastAsia="Times New Roman" w:hAnsi="Tahoma" w:cs="Tahoma"/>
      <w:sz w:val="16"/>
      <w:szCs w:val="16"/>
      <w:lang w:eastAsia="ru-RU"/>
    </w:rPr>
  </w:style>
  <w:style w:type="paragraph" w:styleId="a5">
    <w:name w:val="No Spacing"/>
    <w:uiPriority w:val="1"/>
    <w:qFormat/>
    <w:rsid w:val="00407566"/>
    <w:pPr>
      <w:spacing w:after="0" w:line="240" w:lineRule="auto"/>
    </w:pPr>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CE11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12F"/>
    <w:rPr>
      <w:rFonts w:ascii="Tahoma" w:hAnsi="Tahoma" w:cs="Tahoma"/>
      <w:sz w:val="16"/>
      <w:szCs w:val="16"/>
    </w:rPr>
  </w:style>
  <w:style w:type="character" w:customStyle="1" w:styleId="a4">
    <w:name w:val="Текст выноски Знак"/>
    <w:basedOn w:val="a0"/>
    <w:link w:val="a3"/>
    <w:uiPriority w:val="99"/>
    <w:semiHidden/>
    <w:rsid w:val="001B612F"/>
    <w:rPr>
      <w:rFonts w:ascii="Tahoma" w:eastAsia="Times New Roman" w:hAnsi="Tahoma" w:cs="Tahoma"/>
      <w:sz w:val="16"/>
      <w:szCs w:val="16"/>
      <w:lang w:eastAsia="ru-RU"/>
    </w:rPr>
  </w:style>
  <w:style w:type="paragraph" w:styleId="a5">
    <w:name w:val="No Spacing"/>
    <w:uiPriority w:val="1"/>
    <w:qFormat/>
    <w:rsid w:val="00407566"/>
    <w:pPr>
      <w:spacing w:after="0" w:line="240" w:lineRule="auto"/>
    </w:pPr>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CE1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276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1C76-1663-4C0D-BDBA-FADC563A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klass</dc:creator>
  <cp:lastModifiedBy>Zakupki</cp:lastModifiedBy>
  <cp:revision>10</cp:revision>
  <cp:lastPrinted>2020-06-23T07:23:00Z</cp:lastPrinted>
  <dcterms:created xsi:type="dcterms:W3CDTF">2024-05-13T07:33:00Z</dcterms:created>
  <dcterms:modified xsi:type="dcterms:W3CDTF">2024-05-22T09:38:00Z</dcterms:modified>
</cp:coreProperties>
</file>